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7" w:rsidRPr="00BF5506" w:rsidRDefault="00CB0F3F" w:rsidP="00BF55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0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BF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</w:p>
    <w:p w:rsidR="00181DD4" w:rsidRPr="00BF5506" w:rsidRDefault="00181DD4" w:rsidP="00BF5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по дисциплине «</w:t>
      </w:r>
      <w:r w:rsidR="00D6256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Бухгалтерский учет и отчетность в банках</w:t>
      </w: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2B" w:rsidRPr="00BF5506" w:rsidRDefault="0052732B" w:rsidP="00BF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Письменный экзамен с «закрытой книгой» является самой «обычной» формой, когда студент впервые видит вопросы и пишет ответы в течение экзамена. Экзамен проводится в течение 50 минут.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CC" w:rsidRPr="00D62567" w:rsidRDefault="00D54ECC" w:rsidP="00BF55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567">
        <w:rPr>
          <w:rFonts w:ascii="Times New Roman" w:hAnsi="Times New Roman" w:cs="Times New Roman"/>
          <w:b/>
          <w:sz w:val="24"/>
          <w:szCs w:val="24"/>
          <w:u w:val="single"/>
        </w:rPr>
        <w:t>Перечень рассматриваемых вопросов</w:t>
      </w:r>
    </w:p>
    <w:p w:rsidR="009D39CE" w:rsidRPr="009D39CE" w:rsidRDefault="009D39CE" w:rsidP="009D39CE">
      <w:pPr>
        <w:pStyle w:val="131"/>
        <w:keepNext/>
        <w:keepLines/>
        <w:shd w:val="clear" w:color="auto" w:fill="auto"/>
        <w:spacing w:line="240" w:lineRule="auto"/>
        <w:ind w:left="567"/>
        <w:rPr>
          <w:rStyle w:val="130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bookmarkStart w:id="0" w:name="bookmark1"/>
    </w:p>
    <w:p w:rsidR="00D62567" w:rsidRPr="00D62567" w:rsidRDefault="00D62567" w:rsidP="00D62567">
      <w:pPr>
        <w:pStyle w:val="131"/>
        <w:keepNext/>
        <w:keepLines/>
        <w:numPr>
          <w:ilvl w:val="0"/>
          <w:numId w:val="16"/>
        </w:numPr>
        <w:shd w:val="clear" w:color="auto" w:fill="auto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130"/>
          <w:rFonts w:ascii="Times New Roman" w:hAnsi="Times New Roman" w:cs="Times New Roman"/>
          <w:bCs/>
          <w:sz w:val="24"/>
          <w:szCs w:val="24"/>
          <w:lang w:val="kk-KZ"/>
        </w:rPr>
        <w:t xml:space="preserve">Концепция разделения </w:t>
      </w:r>
      <w:r w:rsidRPr="00D62567">
        <w:rPr>
          <w:rStyle w:val="130"/>
          <w:rFonts w:ascii="Times New Roman" w:hAnsi="Times New Roman" w:cs="Times New Roman"/>
          <w:bCs/>
          <w:sz w:val="24"/>
          <w:szCs w:val="24"/>
        </w:rPr>
        <w:t>функциональных подразделений</w:t>
      </w:r>
      <w:r w:rsidRPr="00D62567">
        <w:rPr>
          <w:rStyle w:val="132"/>
          <w:bCs w:val="0"/>
          <w:sz w:val="24"/>
          <w:szCs w:val="24"/>
        </w:rPr>
        <w:t xml:space="preserve"> </w:t>
      </w:r>
      <w:r w:rsidRPr="00D62567">
        <w:rPr>
          <w:rStyle w:val="130"/>
          <w:rFonts w:ascii="Times New Roman" w:hAnsi="Times New Roman" w:cs="Times New Roman"/>
          <w:bCs/>
          <w:sz w:val="24"/>
          <w:szCs w:val="24"/>
        </w:rPr>
        <w:t xml:space="preserve">банка на фронт-офис и </w:t>
      </w:r>
      <w:proofErr w:type="spellStart"/>
      <w:r w:rsidRPr="00D62567">
        <w:rPr>
          <w:rStyle w:val="130"/>
          <w:rFonts w:ascii="Times New Roman" w:hAnsi="Times New Roman" w:cs="Times New Roman"/>
          <w:bCs/>
          <w:sz w:val="24"/>
          <w:szCs w:val="24"/>
        </w:rPr>
        <w:t>бэк</w:t>
      </w:r>
      <w:proofErr w:type="spellEnd"/>
      <w:r w:rsidRPr="00D62567">
        <w:rPr>
          <w:rStyle w:val="130"/>
          <w:rFonts w:ascii="Times New Roman" w:hAnsi="Times New Roman" w:cs="Times New Roman"/>
          <w:bCs/>
          <w:sz w:val="24"/>
          <w:szCs w:val="24"/>
        </w:rPr>
        <w:t>-офис</w:t>
      </w:r>
      <w:bookmarkEnd w:id="0"/>
    </w:p>
    <w:p w:rsidR="00D62567" w:rsidRPr="00D62567" w:rsidRDefault="00D62567" w:rsidP="00D62567">
      <w:pPr>
        <w:pStyle w:val="221"/>
        <w:keepNext/>
        <w:keepLines/>
        <w:numPr>
          <w:ilvl w:val="0"/>
          <w:numId w:val="16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22"/>
          <w:rFonts w:ascii="Times New Roman" w:hAnsi="Times New Roman" w:cs="Times New Roman"/>
          <w:bCs/>
          <w:sz w:val="24"/>
          <w:szCs w:val="24"/>
          <w:lang w:val="kk-KZ"/>
        </w:rPr>
        <w:t>С</w:t>
      </w:r>
      <w:proofErr w:type="spellStart"/>
      <w:r w:rsidRPr="00D62567">
        <w:rPr>
          <w:rStyle w:val="222"/>
          <w:rFonts w:ascii="Times New Roman" w:hAnsi="Times New Roman" w:cs="Times New Roman"/>
          <w:bCs/>
          <w:sz w:val="24"/>
          <w:szCs w:val="24"/>
        </w:rPr>
        <w:t>труктура</w:t>
      </w:r>
      <w:proofErr w:type="spellEnd"/>
      <w:r w:rsidRPr="00D62567">
        <w:rPr>
          <w:rStyle w:val="222"/>
          <w:rFonts w:ascii="Times New Roman" w:hAnsi="Times New Roman" w:cs="Times New Roman"/>
          <w:bCs/>
          <w:sz w:val="24"/>
          <w:szCs w:val="24"/>
        </w:rPr>
        <w:t xml:space="preserve"> </w:t>
      </w:r>
      <w:r w:rsidRPr="00D62567">
        <w:rPr>
          <w:rStyle w:val="222"/>
          <w:rFonts w:ascii="Times New Roman" w:hAnsi="Times New Roman" w:cs="Times New Roman"/>
          <w:bCs/>
          <w:sz w:val="24"/>
          <w:szCs w:val="24"/>
          <w:lang w:val="kk-KZ"/>
        </w:rPr>
        <w:t>Д</w:t>
      </w:r>
      <w:proofErr w:type="spellStart"/>
      <w:r w:rsidRPr="00D62567">
        <w:rPr>
          <w:rStyle w:val="222"/>
          <w:rFonts w:ascii="Times New Roman" w:hAnsi="Times New Roman" w:cs="Times New Roman"/>
          <w:bCs/>
          <w:sz w:val="24"/>
          <w:szCs w:val="24"/>
        </w:rPr>
        <w:t>епартамента</w:t>
      </w:r>
      <w:proofErr w:type="spellEnd"/>
      <w:r w:rsidRPr="00D62567">
        <w:rPr>
          <w:rStyle w:val="223"/>
          <w:bCs w:val="0"/>
          <w:sz w:val="24"/>
          <w:szCs w:val="24"/>
        </w:rPr>
        <w:t xml:space="preserve"> </w:t>
      </w:r>
      <w:r w:rsidRPr="00D62567">
        <w:rPr>
          <w:rStyle w:val="222"/>
          <w:rFonts w:ascii="Times New Roman" w:hAnsi="Times New Roman" w:cs="Times New Roman"/>
          <w:bCs/>
          <w:sz w:val="24"/>
          <w:szCs w:val="24"/>
        </w:rPr>
        <w:t>бухгалтерского учета</w:t>
      </w:r>
      <w:r w:rsidRPr="00D62567">
        <w:rPr>
          <w:rStyle w:val="223"/>
          <w:bCs w:val="0"/>
          <w:sz w:val="24"/>
          <w:szCs w:val="24"/>
        </w:rPr>
        <w:t xml:space="preserve"> </w:t>
      </w:r>
      <w:r w:rsidRPr="00D62567">
        <w:rPr>
          <w:rStyle w:val="222"/>
          <w:rFonts w:ascii="Times New Roman" w:hAnsi="Times New Roman" w:cs="Times New Roman"/>
          <w:bCs/>
          <w:sz w:val="24"/>
          <w:szCs w:val="24"/>
        </w:rPr>
        <w:t>и отчетности</w:t>
      </w:r>
    </w:p>
    <w:p w:rsidR="00D62567" w:rsidRPr="00D62567" w:rsidRDefault="00D62567" w:rsidP="00D62567">
      <w:pPr>
        <w:pStyle w:val="a4"/>
        <w:numPr>
          <w:ilvl w:val="0"/>
          <w:numId w:val="16"/>
        </w:numPr>
        <w:ind w:left="567" w:right="40" w:hanging="567"/>
        <w:rPr>
          <w:sz w:val="24"/>
          <w:szCs w:val="24"/>
          <w:lang w:val="kk-KZ"/>
        </w:rPr>
      </w:pPr>
      <w:r w:rsidRPr="00D62567">
        <w:rPr>
          <w:sz w:val="24"/>
          <w:szCs w:val="24"/>
          <w:lang w:val="kk-KZ"/>
        </w:rPr>
        <w:t>Роль главного бухгалтера</w:t>
      </w:r>
    </w:p>
    <w:p w:rsidR="00D62567" w:rsidRPr="00D62567" w:rsidRDefault="00D62567" w:rsidP="00D62567">
      <w:pPr>
        <w:pStyle w:val="a4"/>
        <w:numPr>
          <w:ilvl w:val="0"/>
          <w:numId w:val="16"/>
        </w:numPr>
        <w:ind w:left="567" w:hanging="567"/>
        <w:rPr>
          <w:sz w:val="24"/>
          <w:szCs w:val="24"/>
          <w:lang w:val="kk-KZ"/>
        </w:rPr>
      </w:pPr>
      <w:r w:rsidRPr="00D62567">
        <w:rPr>
          <w:rStyle w:val="2220"/>
          <w:bCs/>
          <w:sz w:val="24"/>
          <w:szCs w:val="24"/>
          <w:lang w:val="kk-KZ"/>
        </w:rPr>
        <w:t>Д</w:t>
      </w:r>
      <w:proofErr w:type="spellStart"/>
      <w:r w:rsidRPr="00D62567">
        <w:rPr>
          <w:rStyle w:val="2220"/>
          <w:bCs/>
          <w:sz w:val="24"/>
          <w:szCs w:val="24"/>
        </w:rPr>
        <w:t>окументация</w:t>
      </w:r>
      <w:proofErr w:type="spellEnd"/>
      <w:r w:rsidRPr="00D62567">
        <w:rPr>
          <w:rStyle w:val="2220"/>
          <w:bCs/>
          <w:sz w:val="24"/>
          <w:szCs w:val="24"/>
        </w:rPr>
        <w:t xml:space="preserve"> и документооборот</w:t>
      </w:r>
    </w:p>
    <w:p w:rsidR="00D62567" w:rsidRPr="00D62567" w:rsidRDefault="00D62567" w:rsidP="00D62567">
      <w:pPr>
        <w:pStyle w:val="51"/>
        <w:numPr>
          <w:ilvl w:val="0"/>
          <w:numId w:val="16"/>
        </w:numPr>
        <w:shd w:val="clear" w:color="auto" w:fill="auto"/>
        <w:spacing w:before="0" w:after="0" w:line="240" w:lineRule="auto"/>
        <w:ind w:left="567" w:right="20" w:hanging="567"/>
        <w:jc w:val="both"/>
        <w:rPr>
          <w:rStyle w:val="1"/>
          <w:rFonts w:ascii="Times New Roman" w:hAnsi="Times New Roman" w:cs="Times New Roman"/>
          <w:sz w:val="24"/>
          <w:szCs w:val="24"/>
          <w:lang w:val="kk-KZ"/>
        </w:rPr>
      </w:pPr>
      <w:r w:rsidRPr="00D62567">
        <w:rPr>
          <w:rStyle w:val="1"/>
          <w:rFonts w:ascii="Times New Roman" w:hAnsi="Times New Roman" w:cs="Times New Roman"/>
          <w:sz w:val="24"/>
          <w:szCs w:val="24"/>
          <w:lang w:val="kk-KZ"/>
        </w:rPr>
        <w:t>Цели, принципы и функции бухгалтерского учета</w:t>
      </w:r>
    </w:p>
    <w:p w:rsidR="00D62567" w:rsidRPr="00D62567" w:rsidRDefault="00D62567" w:rsidP="00D62567">
      <w:pPr>
        <w:pStyle w:val="51"/>
        <w:numPr>
          <w:ilvl w:val="0"/>
          <w:numId w:val="16"/>
        </w:numPr>
        <w:shd w:val="clear" w:color="auto" w:fill="auto"/>
        <w:spacing w:before="0" w:after="0" w:line="240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50"/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D62567">
        <w:rPr>
          <w:rStyle w:val="50"/>
          <w:rFonts w:ascii="Times New Roman" w:hAnsi="Times New Roman" w:cs="Times New Roman"/>
          <w:sz w:val="24"/>
          <w:szCs w:val="24"/>
        </w:rPr>
        <w:t>ухгалтерский</w:t>
      </w:r>
      <w:proofErr w:type="spellEnd"/>
      <w:r w:rsidRPr="00D62567">
        <w:rPr>
          <w:rStyle w:val="50"/>
          <w:rFonts w:ascii="Times New Roman" w:hAnsi="Times New Roman" w:cs="Times New Roman"/>
          <w:sz w:val="24"/>
          <w:szCs w:val="24"/>
        </w:rPr>
        <w:t xml:space="preserve"> учет как информационная</w:t>
      </w:r>
      <w:r w:rsidRPr="00D62567">
        <w:rPr>
          <w:rStyle w:val="52"/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Style w:val="50"/>
          <w:rFonts w:ascii="Times New Roman" w:hAnsi="Times New Roman" w:cs="Times New Roman"/>
          <w:sz w:val="24"/>
          <w:szCs w:val="24"/>
        </w:rPr>
        <w:t>система.</w:t>
      </w:r>
      <w:r w:rsidRPr="00D62567">
        <w:rPr>
          <w:rStyle w:val="5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567">
        <w:rPr>
          <w:rStyle w:val="50"/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D62567">
        <w:rPr>
          <w:rStyle w:val="50"/>
          <w:rFonts w:ascii="Times New Roman" w:hAnsi="Times New Roman" w:cs="Times New Roman"/>
          <w:sz w:val="24"/>
          <w:szCs w:val="24"/>
        </w:rPr>
        <w:t>ользователи</w:t>
      </w:r>
      <w:proofErr w:type="spellEnd"/>
      <w:r w:rsidRPr="00D62567">
        <w:rPr>
          <w:rStyle w:val="50"/>
          <w:rFonts w:ascii="Times New Roman" w:hAnsi="Times New Roman" w:cs="Times New Roman"/>
          <w:sz w:val="24"/>
          <w:szCs w:val="24"/>
        </w:rPr>
        <w:t xml:space="preserve"> информации</w:t>
      </w:r>
    </w:p>
    <w:p w:rsidR="00D62567" w:rsidRPr="00D62567" w:rsidRDefault="00D62567" w:rsidP="00D62567">
      <w:pPr>
        <w:pStyle w:val="21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1260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9"/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D62567">
        <w:rPr>
          <w:rStyle w:val="29"/>
          <w:rFonts w:ascii="Times New Roman" w:hAnsi="Times New Roman" w:cs="Times New Roman"/>
          <w:sz w:val="24"/>
          <w:szCs w:val="24"/>
        </w:rPr>
        <w:t>инансовый</w:t>
      </w:r>
      <w:proofErr w:type="spellEnd"/>
      <w:r w:rsidRPr="00D62567">
        <w:rPr>
          <w:rStyle w:val="29"/>
          <w:rFonts w:ascii="Times New Roman" w:hAnsi="Times New Roman" w:cs="Times New Roman"/>
          <w:sz w:val="24"/>
          <w:szCs w:val="24"/>
        </w:rPr>
        <w:t xml:space="preserve"> и управленческий</w:t>
      </w:r>
      <w:r w:rsidRPr="00D62567">
        <w:rPr>
          <w:rStyle w:val="28"/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Style w:val="29"/>
          <w:rFonts w:ascii="Times New Roman" w:hAnsi="Times New Roman" w:cs="Times New Roman"/>
          <w:sz w:val="24"/>
          <w:szCs w:val="24"/>
        </w:rPr>
        <w:t>учет в банках</w:t>
      </w:r>
    </w:p>
    <w:p w:rsidR="00D62567" w:rsidRPr="00D62567" w:rsidRDefault="00D62567" w:rsidP="00D62567">
      <w:pPr>
        <w:pStyle w:val="21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7"/>
          <w:rFonts w:ascii="Times New Roman" w:hAnsi="Times New Roman"/>
          <w:sz w:val="24"/>
          <w:szCs w:val="24"/>
          <w:lang w:val="kk-KZ"/>
        </w:rPr>
        <w:t>Р</w:t>
      </w:r>
      <w:proofErr w:type="spellStart"/>
      <w:r w:rsidRPr="00D62567">
        <w:rPr>
          <w:rStyle w:val="27"/>
          <w:rFonts w:ascii="Times New Roman" w:hAnsi="Times New Roman"/>
          <w:sz w:val="24"/>
          <w:szCs w:val="24"/>
        </w:rPr>
        <w:t>егулирование</w:t>
      </w:r>
      <w:proofErr w:type="spellEnd"/>
      <w:r w:rsidRPr="00D62567">
        <w:rPr>
          <w:rStyle w:val="27"/>
          <w:rFonts w:ascii="Times New Roman" w:hAnsi="Times New Roman"/>
          <w:sz w:val="24"/>
          <w:szCs w:val="24"/>
        </w:rPr>
        <w:t xml:space="preserve"> бухгалтерского</w:t>
      </w:r>
      <w:r w:rsidRPr="00D62567">
        <w:rPr>
          <w:rStyle w:val="26"/>
          <w:rFonts w:ascii="Times New Roman" w:hAnsi="Times New Roman"/>
          <w:sz w:val="24"/>
          <w:szCs w:val="24"/>
        </w:rPr>
        <w:t xml:space="preserve"> </w:t>
      </w:r>
      <w:r w:rsidRPr="00D62567">
        <w:rPr>
          <w:rStyle w:val="27"/>
          <w:rFonts w:ascii="Times New Roman" w:hAnsi="Times New Roman"/>
          <w:sz w:val="24"/>
          <w:szCs w:val="24"/>
        </w:rPr>
        <w:t>учета: законы, стандарты, нормы</w:t>
      </w:r>
    </w:p>
    <w:p w:rsidR="00D62567" w:rsidRPr="00D62567" w:rsidRDefault="00D62567" w:rsidP="00D62567">
      <w:pPr>
        <w:pStyle w:val="21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80" w:hanging="567"/>
        <w:jc w:val="left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5"/>
          <w:rFonts w:ascii="Times New Roman" w:hAnsi="Times New Roman"/>
          <w:sz w:val="24"/>
          <w:szCs w:val="24"/>
          <w:lang w:val="kk-KZ"/>
        </w:rPr>
        <w:t>Ц</w:t>
      </w:r>
      <w:r w:rsidRPr="00D62567">
        <w:rPr>
          <w:rStyle w:val="25"/>
          <w:rFonts w:ascii="Times New Roman" w:hAnsi="Times New Roman"/>
          <w:sz w:val="24"/>
          <w:szCs w:val="24"/>
        </w:rPr>
        <w:t>ели, качественные характеристики</w:t>
      </w:r>
      <w:r w:rsidRPr="00D62567">
        <w:rPr>
          <w:rStyle w:val="24"/>
          <w:rFonts w:ascii="Times New Roman" w:hAnsi="Times New Roman"/>
          <w:sz w:val="24"/>
          <w:szCs w:val="24"/>
        </w:rPr>
        <w:t xml:space="preserve"> </w:t>
      </w:r>
      <w:r w:rsidRPr="00D62567">
        <w:rPr>
          <w:rStyle w:val="25"/>
          <w:rFonts w:ascii="Times New Roman" w:hAnsi="Times New Roman"/>
          <w:sz w:val="24"/>
          <w:szCs w:val="24"/>
        </w:rPr>
        <w:t>и допущения</w:t>
      </w:r>
    </w:p>
    <w:p w:rsidR="00D62567" w:rsidRPr="00D62567" w:rsidRDefault="00D62567" w:rsidP="00D62567">
      <w:pPr>
        <w:pStyle w:val="21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2120" w:hanging="567"/>
        <w:jc w:val="left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3"/>
          <w:rFonts w:ascii="Times New Roman" w:hAnsi="Times New Roman"/>
          <w:sz w:val="24"/>
          <w:szCs w:val="24"/>
        </w:rPr>
        <w:t>Элементы финансовой</w:t>
      </w:r>
      <w:r w:rsidRPr="00D62567">
        <w:rPr>
          <w:rStyle w:val="22"/>
          <w:rFonts w:ascii="Times New Roman" w:hAnsi="Times New Roman"/>
          <w:sz w:val="24"/>
          <w:szCs w:val="24"/>
        </w:rPr>
        <w:t xml:space="preserve"> </w:t>
      </w:r>
      <w:r w:rsidRPr="00D62567">
        <w:rPr>
          <w:rStyle w:val="23"/>
          <w:rFonts w:ascii="Times New Roman" w:hAnsi="Times New Roman"/>
          <w:sz w:val="24"/>
          <w:szCs w:val="24"/>
        </w:rPr>
        <w:t>отчетности и их виды</w:t>
      </w:r>
    </w:p>
    <w:p w:rsidR="00D62567" w:rsidRPr="00D62567" w:rsidRDefault="00D62567" w:rsidP="00D62567">
      <w:pPr>
        <w:pStyle w:val="75"/>
        <w:numPr>
          <w:ilvl w:val="0"/>
          <w:numId w:val="16"/>
        </w:numPr>
        <w:shd w:val="clear" w:color="auto" w:fill="auto"/>
        <w:spacing w:before="0" w:line="240" w:lineRule="auto"/>
        <w:ind w:left="567" w:right="100" w:hanging="567"/>
        <w:jc w:val="left"/>
        <w:rPr>
          <w:rStyle w:val="8"/>
          <w:i w:val="0"/>
          <w:sz w:val="24"/>
          <w:szCs w:val="24"/>
          <w:lang w:val="kk-KZ"/>
        </w:rPr>
      </w:pPr>
      <w:r w:rsidRPr="00D62567">
        <w:rPr>
          <w:rStyle w:val="9"/>
          <w:i w:val="0"/>
          <w:sz w:val="24"/>
          <w:szCs w:val="24"/>
        </w:rPr>
        <w:t>Отчет о финансовом положении (Баланс)</w:t>
      </w:r>
    </w:p>
    <w:p w:rsidR="00D62567" w:rsidRPr="00D62567" w:rsidRDefault="00D62567" w:rsidP="00D62567">
      <w:pPr>
        <w:pStyle w:val="210"/>
        <w:numPr>
          <w:ilvl w:val="0"/>
          <w:numId w:val="16"/>
        </w:numPr>
        <w:shd w:val="clear" w:color="auto" w:fill="auto"/>
        <w:spacing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50"/>
          <w:rFonts w:ascii="Times New Roman" w:hAnsi="Times New Roman"/>
          <w:sz w:val="24"/>
          <w:szCs w:val="24"/>
        </w:rPr>
        <w:t>Отчет о финансовых результатах (о доходах и расходах)</w:t>
      </w:r>
    </w:p>
    <w:p w:rsidR="00D62567" w:rsidRPr="00D62567" w:rsidRDefault="00D62567" w:rsidP="00D62567">
      <w:pPr>
        <w:pStyle w:val="210"/>
        <w:numPr>
          <w:ilvl w:val="0"/>
          <w:numId w:val="16"/>
        </w:numPr>
        <w:shd w:val="clear" w:color="auto" w:fill="auto"/>
        <w:spacing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40"/>
          <w:rFonts w:ascii="Times New Roman" w:hAnsi="Times New Roman"/>
          <w:sz w:val="24"/>
          <w:szCs w:val="24"/>
        </w:rPr>
        <w:t>Отчет о движении денег</w:t>
      </w:r>
    </w:p>
    <w:p w:rsidR="00D62567" w:rsidRPr="00D62567" w:rsidRDefault="00D62567" w:rsidP="00D62567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kk-KZ"/>
        </w:rPr>
      </w:pPr>
      <w:r w:rsidRPr="00D62567">
        <w:rPr>
          <w:rFonts w:ascii="Times New Roman" w:eastAsia="MS Mincho" w:hAnsi="Times New Roman" w:cs="Times New Roman"/>
          <w:bCs/>
          <w:sz w:val="24"/>
          <w:szCs w:val="24"/>
          <w:lang w:val="kk-KZ"/>
        </w:rPr>
        <w:t>План счетов бухгалтерского учета</w:t>
      </w:r>
    </w:p>
    <w:p w:rsidR="00D62567" w:rsidRDefault="00D62567" w:rsidP="00D62567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kk-KZ"/>
        </w:rPr>
      </w:pPr>
      <w:r w:rsidRPr="00D62567">
        <w:rPr>
          <w:rFonts w:ascii="Times New Roman" w:eastAsia="MS Mincho" w:hAnsi="Times New Roman" w:cs="Times New Roman"/>
          <w:bCs/>
          <w:sz w:val="24"/>
          <w:szCs w:val="24"/>
          <w:lang w:val="kk-KZ"/>
        </w:rPr>
        <w:t>Аналитический и синтетический учет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 w:rsidRPr="00D62567">
        <w:rPr>
          <w:rStyle w:val="2a"/>
          <w:rFonts w:ascii="Times New Roman" w:hAnsi="Times New Roman" w:cs="Times New Roman"/>
          <w:sz w:val="24"/>
          <w:szCs w:val="24"/>
        </w:rPr>
        <w:t>Понятие о банковском счете, порядок</w:t>
      </w:r>
      <w:r w:rsidRPr="00D62567">
        <w:rPr>
          <w:rStyle w:val="2a"/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D62567">
        <w:rPr>
          <w:rStyle w:val="2a"/>
          <w:rFonts w:ascii="Times New Roman" w:hAnsi="Times New Roman" w:cs="Times New Roman"/>
          <w:sz w:val="24"/>
          <w:szCs w:val="24"/>
        </w:rPr>
        <w:t>его открытия, ведения и закрытия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</w:rPr>
        <w:t>Расчетные операции и их классификация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</w:rPr>
        <w:t>Учет расчетов платежными поручениями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</w:rPr>
        <w:t>Учет расчетов платежными требованиями-поручениями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</w:rPr>
        <w:t>Учет расчетов инкассовыми распоряжениями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11pt"/>
          <w:rFonts w:ascii="Times New Roman" w:hAnsi="Times New Roman" w:cs="Times New Roman"/>
          <w:sz w:val="24"/>
          <w:szCs w:val="24"/>
          <w:lang w:val="kk-KZ"/>
        </w:rPr>
        <w:t>Учет</w:t>
      </w:r>
      <w:r w:rsidRPr="00D62567">
        <w:rPr>
          <w:rStyle w:val="10"/>
          <w:rFonts w:ascii="Times New Roman" w:hAnsi="Times New Roman" w:cs="Times New Roman"/>
          <w:sz w:val="24"/>
          <w:szCs w:val="24"/>
        </w:rPr>
        <w:t xml:space="preserve"> расчетов чеками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  <w:lang w:val="kk-KZ"/>
        </w:rPr>
        <w:t xml:space="preserve">Учет </w:t>
      </w:r>
      <w:r w:rsidRPr="00D62567">
        <w:rPr>
          <w:rStyle w:val="10"/>
          <w:rFonts w:ascii="Times New Roman" w:hAnsi="Times New Roman" w:cs="Times New Roman"/>
          <w:sz w:val="24"/>
          <w:szCs w:val="24"/>
        </w:rPr>
        <w:t>аккредитивной формы расчетов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22"/>
          <w:rFonts w:ascii="Times New Roman" w:hAnsi="Times New Roman" w:cs="Times New Roman"/>
          <w:b w:val="0"/>
          <w:sz w:val="24"/>
          <w:szCs w:val="24"/>
          <w:lang w:val="kk-KZ"/>
        </w:rPr>
        <w:t>Учет операций с векселями</w:t>
      </w:r>
    </w:p>
    <w:p w:rsidR="00D62567" w:rsidRPr="00D62567" w:rsidRDefault="00D62567" w:rsidP="00D62567">
      <w:pPr>
        <w:keepNext/>
        <w:keepLines/>
        <w:numPr>
          <w:ilvl w:val="0"/>
          <w:numId w:val="16"/>
        </w:num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2a"/>
          <w:rFonts w:ascii="Times New Roman" w:hAnsi="Times New Roman" w:cs="Times New Roman"/>
          <w:sz w:val="24"/>
          <w:szCs w:val="24"/>
        </w:rPr>
        <w:t>Учет расчетов банковскими</w:t>
      </w:r>
      <w:r w:rsidRPr="00D62567">
        <w:rPr>
          <w:rStyle w:val="2a"/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D62567">
        <w:rPr>
          <w:rStyle w:val="2a"/>
          <w:rFonts w:ascii="Times New Roman" w:hAnsi="Times New Roman" w:cs="Times New Roman"/>
          <w:sz w:val="24"/>
          <w:szCs w:val="24"/>
        </w:rPr>
        <w:t>карточками</w:t>
      </w:r>
    </w:p>
    <w:p w:rsidR="00D62567" w:rsidRPr="00D62567" w:rsidRDefault="00D62567" w:rsidP="00D62567">
      <w:pPr>
        <w:pStyle w:val="41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23" w:hanging="567"/>
        <w:rPr>
          <w:rStyle w:val="42"/>
          <w:rFonts w:ascii="Times New Roman" w:hAnsi="Times New Roman" w:cs="Times New Roman"/>
          <w:sz w:val="24"/>
          <w:szCs w:val="24"/>
        </w:rPr>
      </w:pPr>
      <w:r w:rsidRPr="00D62567">
        <w:rPr>
          <w:rStyle w:val="42"/>
          <w:rFonts w:ascii="Times New Roman" w:hAnsi="Times New Roman" w:cs="Times New Roman"/>
          <w:sz w:val="24"/>
          <w:szCs w:val="24"/>
          <w:lang w:val="kk-KZ"/>
        </w:rPr>
        <w:t>У</w:t>
      </w:r>
      <w:r w:rsidRPr="00D62567">
        <w:rPr>
          <w:rStyle w:val="42"/>
          <w:rFonts w:ascii="Times New Roman" w:hAnsi="Times New Roman" w:cs="Times New Roman"/>
          <w:sz w:val="24"/>
          <w:szCs w:val="24"/>
        </w:rPr>
        <w:t>чет приема и выдачи</w:t>
      </w:r>
      <w:r w:rsidRPr="00D62567">
        <w:rPr>
          <w:rStyle w:val="414"/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Style w:val="42"/>
          <w:rFonts w:ascii="Times New Roman" w:hAnsi="Times New Roman" w:cs="Times New Roman"/>
          <w:sz w:val="24"/>
          <w:szCs w:val="24"/>
        </w:rPr>
        <w:t>наличных денег из кассы банка</w:t>
      </w:r>
    </w:p>
    <w:p w:rsidR="00D62567" w:rsidRPr="00D62567" w:rsidRDefault="00D62567" w:rsidP="00D62567">
      <w:pPr>
        <w:pStyle w:val="41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23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413"/>
          <w:sz w:val="24"/>
          <w:szCs w:val="24"/>
          <w:lang w:val="kk-KZ"/>
        </w:rPr>
        <w:t>Х</w:t>
      </w:r>
      <w:r w:rsidRPr="00D62567">
        <w:rPr>
          <w:rStyle w:val="413"/>
          <w:sz w:val="24"/>
          <w:szCs w:val="24"/>
        </w:rPr>
        <w:t>ранение денег и</w:t>
      </w:r>
      <w:r w:rsidRPr="00D62567">
        <w:rPr>
          <w:rStyle w:val="412"/>
          <w:sz w:val="24"/>
          <w:szCs w:val="24"/>
        </w:rPr>
        <w:t xml:space="preserve"> </w:t>
      </w:r>
      <w:r w:rsidRPr="00D62567">
        <w:rPr>
          <w:rStyle w:val="413"/>
          <w:sz w:val="24"/>
          <w:szCs w:val="24"/>
        </w:rPr>
        <w:t>других ценностей</w:t>
      </w:r>
    </w:p>
    <w:p w:rsidR="00D62567" w:rsidRPr="00D62567" w:rsidRDefault="00D62567" w:rsidP="00D62567">
      <w:pPr>
        <w:pStyle w:val="41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23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411"/>
          <w:sz w:val="24"/>
          <w:szCs w:val="24"/>
          <w:lang w:val="kk-KZ"/>
        </w:rPr>
        <w:t>И</w:t>
      </w:r>
      <w:proofErr w:type="spellStart"/>
      <w:r w:rsidRPr="00D62567">
        <w:rPr>
          <w:rStyle w:val="411"/>
          <w:sz w:val="24"/>
          <w:szCs w:val="24"/>
        </w:rPr>
        <w:t>нкассированные</w:t>
      </w:r>
      <w:proofErr w:type="spellEnd"/>
      <w:r w:rsidRPr="00D62567">
        <w:rPr>
          <w:rStyle w:val="411"/>
          <w:sz w:val="24"/>
          <w:szCs w:val="24"/>
        </w:rPr>
        <w:t xml:space="preserve"> наличные деньги</w:t>
      </w:r>
    </w:p>
    <w:p w:rsidR="00D62567" w:rsidRPr="00D62567" w:rsidRDefault="00D62567" w:rsidP="00D62567">
      <w:pPr>
        <w:pStyle w:val="41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567" w:right="23" w:hanging="567"/>
        <w:rPr>
          <w:rStyle w:val="10"/>
          <w:rFonts w:ascii="Times New Roman" w:hAnsi="Times New Roman" w:cs="Times New Roman"/>
          <w:sz w:val="24"/>
          <w:szCs w:val="24"/>
        </w:rPr>
      </w:pPr>
      <w:r w:rsidRPr="00D62567">
        <w:rPr>
          <w:rStyle w:val="10"/>
          <w:rFonts w:ascii="Times New Roman" w:hAnsi="Times New Roman" w:cs="Times New Roman"/>
          <w:sz w:val="24"/>
          <w:szCs w:val="24"/>
          <w:lang w:val="kk-KZ"/>
        </w:rPr>
        <w:t>Ревизия кассы</w:t>
      </w:r>
    </w:p>
    <w:p w:rsidR="00D62567" w:rsidRPr="00D62567" w:rsidRDefault="00D62567" w:rsidP="00D62567">
      <w:pPr>
        <w:pStyle w:val="a3"/>
        <w:spacing w:after="0" w:line="240" w:lineRule="auto"/>
        <w:ind w:left="567"/>
        <w:jc w:val="both"/>
        <w:rPr>
          <w:rFonts w:ascii="Times New Roman" w:eastAsia="MS Mincho" w:hAnsi="Times New Roman" w:cs="Times New Roman"/>
          <w:bCs/>
          <w:sz w:val="24"/>
          <w:szCs w:val="24"/>
          <w:lang w:val="kk-KZ"/>
        </w:rPr>
      </w:pPr>
    </w:p>
    <w:p w:rsidR="00181DD4" w:rsidRPr="00D62567" w:rsidRDefault="00181DD4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4ECC" w:rsidRPr="00D62567" w:rsidRDefault="00D54ECC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567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</w:t>
      </w:r>
    </w:p>
    <w:p w:rsidR="00D54ECC" w:rsidRPr="00BF5506" w:rsidRDefault="00D54ECC" w:rsidP="00BF55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Во время экзамена каж</w:t>
      </w:r>
      <w:r w:rsidR="00DB4399" w:rsidRPr="00BF5506">
        <w:rPr>
          <w:rFonts w:ascii="Times New Roman" w:hAnsi="Times New Roman" w:cs="Times New Roman"/>
          <w:sz w:val="24"/>
          <w:szCs w:val="24"/>
        </w:rPr>
        <w:t xml:space="preserve">дому студенту будут предложены </w:t>
      </w:r>
      <w:r w:rsidR="00F51297" w:rsidRPr="00BF5506">
        <w:rPr>
          <w:rFonts w:ascii="Times New Roman" w:hAnsi="Times New Roman" w:cs="Times New Roman"/>
          <w:sz w:val="24"/>
          <w:szCs w:val="24"/>
        </w:rPr>
        <w:t>теоретические вопросы и задачи.</w:t>
      </w:r>
      <w:r w:rsidR="004472FC" w:rsidRPr="00BF5506">
        <w:rPr>
          <w:rFonts w:ascii="Times New Roman" w:hAnsi="Times New Roman" w:cs="Times New Roman"/>
          <w:sz w:val="24"/>
          <w:szCs w:val="24"/>
        </w:rPr>
        <w:t xml:space="preserve"> Каждое задание будет оценено по следующей шкале: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169"/>
        <w:gridCol w:w="2260"/>
        <w:gridCol w:w="2148"/>
      </w:tblGrid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Оценка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Буквенный эквивалент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процентах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баллах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t>отлично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4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t>хорошо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80-84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3.0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val="en-US"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1.0</w:t>
            </w:r>
          </w:p>
        </w:tc>
      </w:tr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</w:t>
            </w:r>
          </w:p>
        </w:tc>
      </w:tr>
    </w:tbl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2FC" w:rsidRPr="00BF5506" w:rsidRDefault="001E5558" w:rsidP="00F26F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 xml:space="preserve">Оценка за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347FBB" w:rsidRPr="00BF5506">
        <w:rPr>
          <w:rFonts w:ascii="Times New Roman" w:hAnsi="Times New Roman" w:cs="Times New Roman"/>
          <w:sz w:val="24"/>
          <w:szCs w:val="24"/>
        </w:rPr>
        <w:t>ется как средняя арифметическая</w:t>
      </w:r>
      <w:r w:rsidRPr="00BF5506">
        <w:rPr>
          <w:rFonts w:ascii="Times New Roman" w:hAnsi="Times New Roman" w:cs="Times New Roman"/>
          <w:sz w:val="24"/>
          <w:szCs w:val="24"/>
        </w:rPr>
        <w:t xml:space="preserve"> оценок за задания.</w:t>
      </w:r>
    </w:p>
    <w:p w:rsidR="0052732B" w:rsidRPr="00BF5506" w:rsidRDefault="0052732B" w:rsidP="00BF5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9CE" w:rsidRDefault="009D39CE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1E5558" w:rsidRPr="00D62567" w:rsidRDefault="001E5558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567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оценок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proofErr w:type="gramStart"/>
      <w:r w:rsidRPr="00BF5506">
        <w:rPr>
          <w:bCs/>
          <w:sz w:val="24"/>
          <w:szCs w:val="24"/>
          <w:lang w:eastAsia="ko-KR"/>
        </w:rPr>
        <w:t>Отлично» - если студент продемонстрировал, что глубоко и прочно усвоил материал (вопрос), исчерпывающе, последовательно, грамотно и логически стройно его излагает, не затрудняется с отве</w:t>
      </w:r>
      <w:r w:rsidR="00833655" w:rsidRPr="00BF5506">
        <w:rPr>
          <w:bCs/>
          <w:sz w:val="24"/>
          <w:szCs w:val="24"/>
          <w:lang w:eastAsia="ko-KR"/>
        </w:rPr>
        <w:t xml:space="preserve">том при видоизменении задания, </w:t>
      </w:r>
      <w:r w:rsidRPr="00BF5506">
        <w:rPr>
          <w:bCs/>
          <w:sz w:val="24"/>
          <w:szCs w:val="24"/>
          <w:lang w:eastAsia="ko-KR"/>
        </w:rPr>
        <w:t>при необходимости свободно справляется с практическими заданиями, правильно обосновывает принятые решения, умеет самостоятельно обобщать и излагать материал (ответ на вопрос), не допуская ошибок (оценка А) или допустил одну-две несущественные ошибки (оценка А-).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«Хорошо» - если студент твердо знает материал (вопрос), грамотно и по существу излагает его, не допуская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  <w:proofErr w:type="gramStart"/>
      <w:r w:rsidRPr="00BF5506">
        <w:rPr>
          <w:bCs/>
          <w:sz w:val="24"/>
          <w:szCs w:val="24"/>
          <w:lang w:eastAsia="ko-KR"/>
        </w:rPr>
        <w:t xml:space="preserve">Допускаются неточности в формулировках ответов (оценка </w:t>
      </w:r>
      <w:r w:rsidRPr="00BF5506">
        <w:rPr>
          <w:bCs/>
          <w:sz w:val="24"/>
          <w:szCs w:val="24"/>
          <w:lang w:val="en-US" w:eastAsia="ko-KR"/>
        </w:rPr>
        <w:t>B</w:t>
      </w:r>
      <w:r w:rsidRPr="00BF5506">
        <w:rPr>
          <w:bCs/>
          <w:sz w:val="24"/>
          <w:szCs w:val="24"/>
          <w:lang w:eastAsia="ko-KR"/>
        </w:rPr>
        <w:t>+) или одна-две ошибки</w:t>
      </w:r>
      <w:r w:rsidR="00833655" w:rsidRPr="00BF5506">
        <w:rPr>
          <w:bCs/>
          <w:sz w:val="24"/>
          <w:szCs w:val="24"/>
          <w:lang w:eastAsia="ko-KR"/>
        </w:rPr>
        <w:t xml:space="preserve"> в ответах</w:t>
      </w:r>
      <w:r w:rsidRPr="00BF5506">
        <w:rPr>
          <w:bCs/>
          <w:sz w:val="24"/>
          <w:szCs w:val="24"/>
          <w:lang w:eastAsia="ko-KR"/>
        </w:rPr>
        <w:t xml:space="preserve"> (отсутствует обоснование своего довода, не приведена теорема, формула на которых основываются в целом правильные заключения (оценка В)</w:t>
      </w:r>
      <w:r w:rsidR="00833655" w:rsidRPr="00BF5506">
        <w:rPr>
          <w:bCs/>
          <w:sz w:val="24"/>
          <w:szCs w:val="24"/>
          <w:lang w:eastAsia="ko-KR"/>
        </w:rPr>
        <w:t xml:space="preserve"> или имеется одна существенная ошибка, которая исказила только часть ответа, а большая часть ответа правильная (оценка В-).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«Удовлетворительно» - если студент усвоил только основной материал, но не знает отдельных </w:t>
      </w:r>
      <w:r w:rsidR="00833655" w:rsidRPr="00BF5506">
        <w:rPr>
          <w:bCs/>
          <w:sz w:val="24"/>
          <w:szCs w:val="24"/>
          <w:lang w:eastAsia="ko-KR"/>
        </w:rPr>
        <w:t xml:space="preserve">важных </w:t>
      </w:r>
      <w:r w:rsidRPr="00BF5506">
        <w:rPr>
          <w:bCs/>
          <w:sz w:val="24"/>
          <w:szCs w:val="24"/>
          <w:lang w:eastAsia="ko-KR"/>
        </w:rPr>
        <w:t>деталей</w:t>
      </w:r>
      <w:r w:rsidR="00833655" w:rsidRPr="00BF5506">
        <w:rPr>
          <w:bCs/>
          <w:sz w:val="24"/>
          <w:szCs w:val="24"/>
          <w:lang w:eastAsia="ko-KR"/>
        </w:rPr>
        <w:t>, никак не используя их в анализе (оценка С+)</w:t>
      </w:r>
      <w:r w:rsidRPr="00BF5506">
        <w:rPr>
          <w:bCs/>
          <w:sz w:val="24"/>
          <w:szCs w:val="24"/>
          <w:lang w:eastAsia="ko-KR"/>
        </w:rPr>
        <w:t xml:space="preserve">, допускает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логические </w:t>
      </w:r>
      <w:r w:rsidRPr="00BF5506">
        <w:rPr>
          <w:bCs/>
          <w:sz w:val="24"/>
          <w:szCs w:val="24"/>
          <w:lang w:eastAsia="ko-KR"/>
        </w:rPr>
        <w:t>неточности</w:t>
      </w:r>
      <w:r w:rsidR="00833655" w:rsidRPr="00BF5506">
        <w:rPr>
          <w:bCs/>
          <w:sz w:val="24"/>
          <w:szCs w:val="24"/>
          <w:lang w:eastAsia="ko-KR"/>
        </w:rPr>
        <w:t>, неверную запись формул (оценка С)</w:t>
      </w:r>
      <w:r w:rsidRPr="00BF5506">
        <w:rPr>
          <w:bCs/>
          <w:sz w:val="24"/>
          <w:szCs w:val="24"/>
          <w:lang w:eastAsia="ko-KR"/>
        </w:rPr>
        <w:t>, недостаточно правильные формулировки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proofErr w:type="gramStart"/>
      <w:r w:rsidR="00833655" w:rsidRPr="00BF5506">
        <w:rPr>
          <w:bCs/>
          <w:sz w:val="24"/>
          <w:szCs w:val="24"/>
          <w:lang w:eastAsia="ko-KR"/>
        </w:rPr>
        <w:t>С-</w:t>
      </w:r>
      <w:proofErr w:type="gramEnd"/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 xml:space="preserve">, нарушает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логическую </w:t>
      </w:r>
      <w:r w:rsidRPr="00BF5506">
        <w:rPr>
          <w:bCs/>
          <w:sz w:val="24"/>
          <w:szCs w:val="24"/>
          <w:lang w:eastAsia="ko-KR"/>
        </w:rPr>
        <w:t xml:space="preserve">последовательность в изложении материала (вопроса) и испытывает затруднения в </w:t>
      </w:r>
      <w:r w:rsidR="00833655" w:rsidRPr="00BF5506">
        <w:rPr>
          <w:bCs/>
          <w:sz w:val="24"/>
          <w:szCs w:val="24"/>
          <w:lang w:eastAsia="ko-KR"/>
        </w:rPr>
        <w:t>выполнении практических заданий</w:t>
      </w:r>
      <w:r w:rsidR="00833655" w:rsidRPr="00BF5506">
        <w:rPr>
          <w:sz w:val="24"/>
          <w:szCs w:val="24"/>
        </w:rPr>
        <w:t xml:space="preserve"> (</w:t>
      </w:r>
      <w:r w:rsidR="00833655" w:rsidRPr="00BF5506">
        <w:rPr>
          <w:bCs/>
          <w:sz w:val="24"/>
          <w:szCs w:val="24"/>
          <w:lang w:eastAsia="ko-KR"/>
        </w:rPr>
        <w:t xml:space="preserve">оценка D+) и </w:t>
      </w:r>
      <w:proofErr w:type="spellStart"/>
      <w:r w:rsidR="00833655" w:rsidRPr="00BF5506">
        <w:rPr>
          <w:bCs/>
          <w:sz w:val="24"/>
          <w:szCs w:val="24"/>
          <w:lang w:eastAsia="ko-KR"/>
        </w:rPr>
        <w:t>интепретации</w:t>
      </w:r>
      <w:proofErr w:type="spellEnd"/>
      <w:r w:rsidR="00833655" w:rsidRPr="00BF5506">
        <w:rPr>
          <w:bCs/>
          <w:sz w:val="24"/>
          <w:szCs w:val="24"/>
          <w:lang w:eastAsia="ko-KR"/>
        </w:rPr>
        <w:t xml:space="preserve"> полученных результатов (оценка </w:t>
      </w:r>
      <w:r w:rsidR="00833655" w:rsidRPr="00BF5506">
        <w:rPr>
          <w:bCs/>
          <w:sz w:val="24"/>
          <w:szCs w:val="24"/>
          <w:lang w:val="en-US" w:eastAsia="ko-KR"/>
        </w:rPr>
        <w:t>D</w:t>
      </w:r>
      <w:r w:rsidR="00833655" w:rsidRPr="00BF5506">
        <w:rPr>
          <w:bCs/>
          <w:sz w:val="24"/>
          <w:szCs w:val="24"/>
          <w:lang w:eastAsia="ko-KR"/>
        </w:rPr>
        <w:t xml:space="preserve">). 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>«Неудовлетворительно» - если студент не знает значительной части материала (вопроса), допускает существенные ошибки, с большими затруднениями выполняет практические задания, задачи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r w:rsidR="00833655" w:rsidRPr="00BF5506">
        <w:rPr>
          <w:bCs/>
          <w:sz w:val="24"/>
          <w:szCs w:val="24"/>
          <w:lang w:val="en-US" w:eastAsia="ko-KR"/>
        </w:rPr>
        <w:t>F</w:t>
      </w:r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>.</w:t>
      </w:r>
    </w:p>
    <w:p w:rsidR="001E5558" w:rsidRPr="00BF5506" w:rsidRDefault="001E5558" w:rsidP="00BF5506">
      <w:pPr>
        <w:pStyle w:val="a4"/>
        <w:ind w:firstLine="720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Критерием правильного решения задачи является получение верного ответа и указание основных моментов решения, во всех остальных случаях задача оценивается </w:t>
      </w:r>
      <w:proofErr w:type="gramStart"/>
      <w:r w:rsidRPr="00BF5506">
        <w:rPr>
          <w:bCs/>
          <w:sz w:val="24"/>
          <w:szCs w:val="24"/>
          <w:lang w:eastAsia="ko-KR"/>
        </w:rPr>
        <w:t>на</w:t>
      </w:r>
      <w:proofErr w:type="gramEnd"/>
      <w:r w:rsidRPr="00BF5506">
        <w:rPr>
          <w:bCs/>
          <w:sz w:val="24"/>
          <w:szCs w:val="24"/>
          <w:lang w:eastAsia="ko-KR"/>
        </w:rPr>
        <w:t xml:space="preserve"> неудовлетворительно.</w:t>
      </w:r>
      <w:r w:rsidR="00833655" w:rsidRPr="00BF5506">
        <w:rPr>
          <w:bCs/>
          <w:sz w:val="24"/>
          <w:szCs w:val="24"/>
          <w:lang w:eastAsia="ko-KR"/>
        </w:rPr>
        <w:t xml:space="preserve"> Арифметическая ошибка в ответе на какое-либо задание при правильно указанной формуле – вариант неправильного решения задачи и оценивается максим</w:t>
      </w:r>
      <w:r w:rsidR="0052732B" w:rsidRPr="00BF5506">
        <w:rPr>
          <w:bCs/>
          <w:sz w:val="24"/>
          <w:szCs w:val="24"/>
          <w:lang w:eastAsia="ko-KR"/>
        </w:rPr>
        <w:t>ум на оценку удовлетворительно.</w:t>
      </w:r>
    </w:p>
    <w:p w:rsidR="0052732B" w:rsidRPr="00BF5506" w:rsidRDefault="0052732B" w:rsidP="00BF5506">
      <w:pPr>
        <w:pStyle w:val="a4"/>
        <w:rPr>
          <w:bCs/>
          <w:sz w:val="24"/>
          <w:szCs w:val="24"/>
          <w:lang w:eastAsia="ko-KR"/>
        </w:rPr>
      </w:pPr>
    </w:p>
    <w:p w:rsidR="009D39CE" w:rsidRDefault="009D39CE" w:rsidP="00D62567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</w:p>
    <w:p w:rsidR="00833655" w:rsidRPr="00D62567" w:rsidRDefault="00833655" w:rsidP="00D62567">
      <w:pPr>
        <w:pStyle w:val="a4"/>
        <w:jc w:val="center"/>
        <w:rPr>
          <w:b/>
          <w:bCs/>
          <w:sz w:val="24"/>
          <w:szCs w:val="24"/>
          <w:u w:val="single"/>
          <w:lang w:val="kk-KZ" w:eastAsia="ko-KR"/>
        </w:rPr>
      </w:pPr>
      <w:r w:rsidRPr="00D62567">
        <w:rPr>
          <w:b/>
          <w:bCs/>
          <w:sz w:val="24"/>
          <w:szCs w:val="24"/>
          <w:u w:val="single"/>
          <w:lang w:eastAsia="ko-KR"/>
        </w:rPr>
        <w:t>Список литературы</w:t>
      </w:r>
    </w:p>
    <w:p w:rsidR="009D39CE" w:rsidRDefault="009D39CE" w:rsidP="00D625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2567" w:rsidRPr="00D62567" w:rsidRDefault="00D62567" w:rsidP="00D625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2567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D62567" w:rsidRPr="00D62567" w:rsidRDefault="00D62567" w:rsidP="00D62567">
      <w:pPr>
        <w:widowControl w:val="0"/>
        <w:numPr>
          <w:ilvl w:val="0"/>
          <w:numId w:val="15"/>
        </w:numPr>
        <w:tabs>
          <w:tab w:val="clear" w:pos="720"/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62567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D6256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РК </w:t>
      </w:r>
      <w:r w:rsidRPr="00D62567">
        <w:rPr>
          <w:rFonts w:ascii="Times New Roman" w:hAnsi="Times New Roman" w:cs="Times New Roman"/>
          <w:bCs/>
          <w:sz w:val="24"/>
          <w:szCs w:val="24"/>
        </w:rPr>
        <w:t>«О бухгалтерском учете и финансовой отчетности» от 28. 02 2007 г</w:t>
      </w:r>
      <w:r w:rsidRPr="00D6256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D62567">
        <w:rPr>
          <w:rFonts w:ascii="Times New Roman" w:hAnsi="Times New Roman" w:cs="Times New Roman"/>
          <w:bCs/>
          <w:sz w:val="24"/>
          <w:szCs w:val="24"/>
        </w:rPr>
        <w:t xml:space="preserve"> №234 – </w:t>
      </w:r>
      <w:r w:rsidRPr="00D6256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ІІІ </w:t>
      </w:r>
      <w:r w:rsidRPr="00D62567">
        <w:rPr>
          <w:rStyle w:val="j22"/>
          <w:rFonts w:ascii="Times New Roman" w:hAnsi="Times New Roman" w:cs="Times New Roman"/>
          <w:iCs/>
          <w:sz w:val="24"/>
          <w:szCs w:val="24"/>
          <w:shd w:val="clear" w:color="auto" w:fill="FFFFFF"/>
        </w:rPr>
        <w:t>(с</w:t>
      </w:r>
      <w:r w:rsidRPr="00D62567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9" w:tgtFrame="_parent" w:tooltip="СПРАВКА О ЗАКОНЕ РК ОТ 28.02.2007 № 234-III" w:history="1">
        <w:r w:rsidRPr="00D62567">
          <w:rPr>
            <w:rStyle w:val="j23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изменениями и дополнениями</w:t>
        </w:r>
      </w:hyperlink>
      <w:r w:rsidRPr="00D62567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D62567">
        <w:rPr>
          <w:rStyle w:val="j22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13.01.2014 г.)</w:t>
      </w:r>
    </w:p>
    <w:p w:rsidR="00D62567" w:rsidRPr="00D62567" w:rsidRDefault="00D62567" w:rsidP="00D6256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Fonts w:ascii="Times New Roman" w:hAnsi="Times New Roman" w:cs="Times New Roman"/>
          <w:color w:val="000000"/>
          <w:sz w:val="24"/>
          <w:szCs w:val="24"/>
        </w:rPr>
        <w:t>Кодекс РК «О налогах и других обязательных платежах в бюджет» от 1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>0.12.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 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состоянию на 02.07.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D6256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D6256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D62567" w:rsidRPr="00D62567" w:rsidRDefault="00D62567" w:rsidP="00D6256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Style w:val="s1"/>
          <w:rFonts w:ascii="Times New Roman" w:hAnsi="Times New Roman" w:cs="Times New Roman"/>
          <w:bCs/>
          <w:sz w:val="24"/>
          <w:szCs w:val="24"/>
        </w:rPr>
        <w:t xml:space="preserve">Закон РК 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</w:rPr>
        <w:t>О банках и банковской деятельности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</w:rPr>
        <w:t>от 31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  <w:lang w:val="kk-KZ"/>
        </w:rPr>
        <w:t>.08.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</w:rPr>
        <w:t>1995 г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D62567">
        <w:rPr>
          <w:rStyle w:val="s1"/>
          <w:rFonts w:ascii="Times New Roman" w:hAnsi="Times New Roman" w:cs="Times New Roman"/>
          <w:bCs/>
          <w:sz w:val="24"/>
          <w:szCs w:val="24"/>
        </w:rPr>
        <w:t>№2444</w:t>
      </w:r>
      <w:r w:rsidRPr="00D62567">
        <w:rPr>
          <w:rStyle w:val="apple-converted-space"/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62567">
        <w:rPr>
          <w:rStyle w:val="s3"/>
          <w:rFonts w:ascii="Times New Roman" w:hAnsi="Times New Roman" w:cs="Times New Roman"/>
          <w:iCs/>
          <w:sz w:val="24"/>
          <w:szCs w:val="24"/>
        </w:rPr>
        <w:t>(с</w:t>
      </w:r>
      <w:r w:rsidRPr="00D6256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bookmarkStart w:id="1" w:name="SUB1000101591"/>
      <w:r w:rsidRPr="00D62567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begin"/>
      </w:r>
      <w:r w:rsidRPr="00D62567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instrText xml:space="preserve"> HYPERLINK "http://online.zakon.kz/Document/?link_id=1000101591" \o "СПРАВКА О ЗАКОНЕ РК ОТ 31.08.95 № 2444" \t "_parent" </w:instrText>
      </w:r>
      <w:r w:rsidRPr="00D62567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separate"/>
      </w:r>
      <w:r w:rsidRPr="00D62567">
        <w:rPr>
          <w:rStyle w:val="j21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изменениями и дополнениями</w:t>
      </w:r>
      <w:r w:rsidRPr="00D62567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fldChar w:fldCharType="end"/>
      </w:r>
      <w:bookmarkEnd w:id="1"/>
      <w:r w:rsidRPr="00D6256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D62567">
        <w:rPr>
          <w:rStyle w:val="s3"/>
          <w:rFonts w:ascii="Times New Roman" w:hAnsi="Times New Roman" w:cs="Times New Roman"/>
          <w:iCs/>
          <w:sz w:val="24"/>
          <w:szCs w:val="24"/>
        </w:rPr>
        <w:t>по состоянию на 29.09.2014 г.)</w:t>
      </w:r>
    </w:p>
    <w:p w:rsidR="00D62567" w:rsidRPr="00D62567" w:rsidRDefault="00D62567" w:rsidP="00D62567">
      <w:pPr>
        <w:pStyle w:val="j11"/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textAlignment w:val="baseline"/>
      </w:pPr>
      <w:r w:rsidRPr="00D62567">
        <w:rPr>
          <w:rStyle w:val="s1"/>
          <w:bCs/>
        </w:rPr>
        <w:t>Постановление Правления НБ РК от 31</w:t>
      </w:r>
      <w:r w:rsidRPr="00D62567">
        <w:rPr>
          <w:rStyle w:val="s1"/>
          <w:bCs/>
          <w:lang w:val="kk-KZ"/>
        </w:rPr>
        <w:t>.01.</w:t>
      </w:r>
      <w:r w:rsidRPr="00D62567">
        <w:rPr>
          <w:rStyle w:val="s1"/>
          <w:bCs/>
        </w:rPr>
        <w:t>2011 г</w:t>
      </w:r>
      <w:r w:rsidRPr="00D62567">
        <w:rPr>
          <w:rStyle w:val="s1"/>
          <w:bCs/>
          <w:lang w:val="kk-KZ"/>
        </w:rPr>
        <w:t xml:space="preserve">. </w:t>
      </w:r>
      <w:r w:rsidRPr="00D62567">
        <w:rPr>
          <w:rStyle w:val="s1"/>
          <w:bCs/>
        </w:rPr>
        <w:t>№3</w:t>
      </w:r>
      <w:r w:rsidRPr="00D62567">
        <w:rPr>
          <w:rStyle w:val="s1"/>
          <w:bCs/>
          <w:lang w:val="kk-KZ"/>
        </w:rPr>
        <w:t xml:space="preserve"> «</w:t>
      </w:r>
      <w:r w:rsidRPr="00D62567">
        <w:rPr>
          <w:rStyle w:val="s1"/>
          <w:bCs/>
        </w:rPr>
        <w:t xml:space="preserve">Об утверждении Типового плана счетов бухгалтерского учета в банках второго уровня, ипотечных </w:t>
      </w:r>
      <w:r w:rsidRPr="00D62567">
        <w:rPr>
          <w:rStyle w:val="s1"/>
          <w:bCs/>
        </w:rPr>
        <w:lastRenderedPageBreak/>
        <w:t>организациях и акционерном обществе «Банк Развития Казахстана»</w:t>
      </w:r>
      <w:r w:rsidRPr="00D62567">
        <w:rPr>
          <w:lang w:val="kk-KZ"/>
        </w:rPr>
        <w:t xml:space="preserve"> </w:t>
      </w:r>
      <w:r w:rsidRPr="00D62567">
        <w:rPr>
          <w:rStyle w:val="j21"/>
          <w:iCs/>
        </w:rPr>
        <w:t>(с</w:t>
      </w:r>
      <w:r w:rsidRPr="00D62567">
        <w:rPr>
          <w:rStyle w:val="apple-converted-space"/>
          <w:iCs/>
        </w:rPr>
        <w:t> </w:t>
      </w:r>
      <w:bookmarkStart w:id="2" w:name="SUB1001882284"/>
      <w:r w:rsidRPr="00D62567">
        <w:rPr>
          <w:rStyle w:val="s9"/>
          <w:bCs/>
          <w:iCs/>
        </w:rPr>
        <w:fldChar w:fldCharType="begin"/>
      </w:r>
      <w:r w:rsidRPr="00D62567">
        <w:rPr>
          <w:rStyle w:val="s9"/>
          <w:bCs/>
          <w:iCs/>
        </w:rPr>
        <w:instrText xml:space="preserve"> HYPERLINK "http://online.zakon.kz/Document/?link_id=1001882284" \o "СПРАВКА О ПОСТАНОВЛЕНИИ ПРАВЛЕНИЯ НБ РК ОТ 31.01.2011 № 3" \t "_parent" </w:instrText>
      </w:r>
      <w:r w:rsidRPr="00D62567">
        <w:rPr>
          <w:rStyle w:val="s9"/>
          <w:bCs/>
          <w:iCs/>
        </w:rPr>
        <w:fldChar w:fldCharType="separate"/>
      </w:r>
      <w:r w:rsidRPr="00D62567">
        <w:rPr>
          <w:rStyle w:val="ae"/>
          <w:bCs/>
          <w:color w:val="auto"/>
          <w:u w:val="none"/>
        </w:rPr>
        <w:t>изменениями и дополнениями</w:t>
      </w:r>
      <w:r w:rsidRPr="00D62567">
        <w:rPr>
          <w:rStyle w:val="s9"/>
          <w:bCs/>
          <w:iCs/>
        </w:rPr>
        <w:fldChar w:fldCharType="end"/>
      </w:r>
      <w:bookmarkEnd w:id="2"/>
      <w:r w:rsidRPr="00D62567">
        <w:rPr>
          <w:rStyle w:val="apple-converted-space"/>
          <w:iCs/>
        </w:rPr>
        <w:t> </w:t>
      </w:r>
      <w:r w:rsidRPr="00D62567">
        <w:rPr>
          <w:rStyle w:val="j21"/>
          <w:iCs/>
        </w:rPr>
        <w:t>по состоянию на 26.07.2013 г.)</w:t>
      </w:r>
    </w:p>
    <w:p w:rsidR="00D62567" w:rsidRPr="00D62567" w:rsidRDefault="00D62567" w:rsidP="00D62567">
      <w:pPr>
        <w:numPr>
          <w:ilvl w:val="0"/>
          <w:numId w:val="1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567">
        <w:rPr>
          <w:rFonts w:ascii="Times New Roman" w:hAnsi="Times New Roman" w:cs="Times New Roman"/>
          <w:sz w:val="24"/>
          <w:szCs w:val="24"/>
        </w:rPr>
        <w:t>Миржакыпова</w:t>
      </w:r>
      <w:proofErr w:type="spellEnd"/>
      <w:r w:rsidRPr="00D62567">
        <w:rPr>
          <w:rFonts w:ascii="Times New Roman" w:hAnsi="Times New Roman" w:cs="Times New Roman"/>
          <w:sz w:val="24"/>
          <w:szCs w:val="24"/>
        </w:rPr>
        <w:t xml:space="preserve"> С.Т. Б</w:t>
      </w:r>
      <w:r w:rsidRPr="00D62567">
        <w:rPr>
          <w:rFonts w:ascii="Times New Roman" w:hAnsi="Times New Roman" w:cs="Times New Roman"/>
          <w:sz w:val="24"/>
          <w:szCs w:val="24"/>
          <w:lang w:val="kk-KZ"/>
        </w:rPr>
        <w:t>ухгалтерский</w:t>
      </w:r>
      <w:r w:rsidRPr="00D62567">
        <w:rPr>
          <w:rFonts w:ascii="Times New Roman" w:hAnsi="Times New Roman" w:cs="Times New Roman"/>
          <w:sz w:val="24"/>
          <w:szCs w:val="24"/>
        </w:rPr>
        <w:t xml:space="preserve"> учет в </w:t>
      </w:r>
      <w:r w:rsidRPr="00D62567">
        <w:rPr>
          <w:rFonts w:ascii="Times New Roman" w:hAnsi="Times New Roman" w:cs="Times New Roman"/>
          <w:sz w:val="24"/>
          <w:szCs w:val="24"/>
          <w:lang w:val="kk-KZ"/>
        </w:rPr>
        <w:t>банках</w:t>
      </w:r>
      <w:r w:rsidRPr="00D62567">
        <w:rPr>
          <w:rFonts w:ascii="Times New Roman" w:hAnsi="Times New Roman" w:cs="Times New Roman"/>
          <w:sz w:val="24"/>
          <w:szCs w:val="24"/>
        </w:rPr>
        <w:t>: Учебник. Алматы: Экономика, 200</w:t>
      </w:r>
      <w:r w:rsidRPr="00D6256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D62567">
        <w:rPr>
          <w:rFonts w:ascii="Times New Roman" w:hAnsi="Times New Roman" w:cs="Times New Roman"/>
          <w:sz w:val="24"/>
          <w:szCs w:val="24"/>
        </w:rPr>
        <w:t>, 784 с.</w:t>
      </w:r>
    </w:p>
    <w:p w:rsidR="00D62567" w:rsidRPr="00D62567" w:rsidRDefault="00D62567" w:rsidP="00D62567">
      <w:pPr>
        <w:numPr>
          <w:ilvl w:val="0"/>
          <w:numId w:val="15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567">
        <w:rPr>
          <w:rFonts w:ascii="Times New Roman" w:hAnsi="Times New Roman" w:cs="Times New Roman"/>
          <w:color w:val="000000"/>
          <w:sz w:val="24"/>
          <w:szCs w:val="24"/>
        </w:rPr>
        <w:t>Сейткасымов</w:t>
      </w:r>
      <w:proofErr w:type="spellEnd"/>
      <w:r w:rsidRPr="00D62567">
        <w:rPr>
          <w:rFonts w:ascii="Times New Roman" w:hAnsi="Times New Roman" w:cs="Times New Roman"/>
          <w:color w:val="000000"/>
          <w:sz w:val="24"/>
          <w:szCs w:val="24"/>
        </w:rPr>
        <w:t xml:space="preserve"> Т.С., Шаяхметова К.О., </w:t>
      </w:r>
      <w:proofErr w:type="spellStart"/>
      <w:r w:rsidRPr="00D62567">
        <w:rPr>
          <w:rFonts w:ascii="Times New Roman" w:hAnsi="Times New Roman" w:cs="Times New Roman"/>
          <w:color w:val="000000"/>
          <w:sz w:val="24"/>
          <w:szCs w:val="24"/>
        </w:rPr>
        <w:t>Абдраимова</w:t>
      </w:r>
      <w:proofErr w:type="spellEnd"/>
      <w:r w:rsidRPr="00D62567">
        <w:rPr>
          <w:rFonts w:ascii="Times New Roman" w:hAnsi="Times New Roman" w:cs="Times New Roman"/>
          <w:color w:val="000000"/>
          <w:sz w:val="24"/>
          <w:szCs w:val="24"/>
        </w:rPr>
        <w:t xml:space="preserve"> Г.Т. Бухгалтерский учет и отчетность в банках. Алматы, 2000, 456с.</w:t>
      </w:r>
    </w:p>
    <w:p w:rsidR="00D62567" w:rsidRPr="00D62567" w:rsidRDefault="00D62567" w:rsidP="00D62567">
      <w:pPr>
        <w:tabs>
          <w:tab w:val="left" w:pos="360"/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67" w:rsidRPr="00D62567" w:rsidRDefault="00D62567" w:rsidP="009D39CE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67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D62567" w:rsidRPr="00D62567" w:rsidRDefault="00D62567" w:rsidP="00D62567">
      <w:pPr>
        <w:numPr>
          <w:ilvl w:val="0"/>
          <w:numId w:val="14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D62567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</w:t>
      </w:r>
      <w:r w:rsidRPr="00D62567">
        <w:rPr>
          <w:rFonts w:ascii="Times New Roman" w:hAnsi="Times New Roman" w:cs="Times New Roman"/>
          <w:sz w:val="24"/>
          <w:szCs w:val="24"/>
        </w:rPr>
        <w:t>Э</w:t>
      </w:r>
      <w:r w:rsidRPr="00D62567">
        <w:rPr>
          <w:rFonts w:ascii="Times New Roman" w:hAnsi="Times New Roman" w:cs="Times New Roman"/>
          <w:sz w:val="24"/>
          <w:szCs w:val="24"/>
          <w:lang w:val="kk-KZ"/>
        </w:rPr>
        <w:t>.О., Нурсеитов Д.Э. МСФО в Казахстане: принципы перехода и применения. - ТОО Издательство «</w:t>
      </w:r>
      <w:r w:rsidRPr="00D62567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D62567">
        <w:rPr>
          <w:rFonts w:ascii="Times New Roman" w:hAnsi="Times New Roman" w:cs="Times New Roman"/>
          <w:sz w:val="24"/>
          <w:szCs w:val="24"/>
          <w:lang w:val="kk-KZ"/>
        </w:rPr>
        <w:t>», Алматы</w:t>
      </w:r>
      <w:bookmarkStart w:id="3" w:name="_GoBack"/>
      <w:bookmarkEnd w:id="3"/>
      <w:r w:rsidRPr="00D62567">
        <w:rPr>
          <w:rFonts w:ascii="Times New Roman" w:hAnsi="Times New Roman" w:cs="Times New Roman"/>
          <w:sz w:val="24"/>
          <w:szCs w:val="24"/>
          <w:lang w:val="kk-KZ"/>
        </w:rPr>
        <w:t>, 2009</w:t>
      </w:r>
    </w:p>
    <w:p w:rsidR="00D62567" w:rsidRPr="00D62567" w:rsidRDefault="00D62567" w:rsidP="00D62567">
      <w:pPr>
        <w:pStyle w:val="a4"/>
        <w:widowControl w:val="0"/>
        <w:numPr>
          <w:ilvl w:val="0"/>
          <w:numId w:val="14"/>
        </w:numPr>
        <w:tabs>
          <w:tab w:val="clear" w:pos="360"/>
          <w:tab w:val="num" w:pos="567"/>
          <w:tab w:val="left" w:pos="833"/>
        </w:tabs>
        <w:ind w:left="567" w:hanging="567"/>
        <w:jc w:val="left"/>
        <w:rPr>
          <w:bCs/>
          <w:sz w:val="24"/>
          <w:szCs w:val="24"/>
        </w:rPr>
      </w:pPr>
      <w:r w:rsidRPr="00D62567">
        <w:rPr>
          <w:sz w:val="24"/>
          <w:szCs w:val="24"/>
        </w:rPr>
        <w:t xml:space="preserve">Султанова Б.Б. Налоговый учет. </w:t>
      </w:r>
      <w:proofErr w:type="gramStart"/>
      <w:r w:rsidRPr="00D62567">
        <w:rPr>
          <w:sz w:val="24"/>
          <w:szCs w:val="24"/>
          <w:lang w:val="kk-KZ"/>
        </w:rPr>
        <w:t>-</w:t>
      </w:r>
      <w:r w:rsidRPr="00D62567">
        <w:rPr>
          <w:sz w:val="24"/>
          <w:szCs w:val="24"/>
        </w:rPr>
        <w:t>А</w:t>
      </w:r>
      <w:proofErr w:type="gramEnd"/>
      <w:r w:rsidRPr="00D62567">
        <w:rPr>
          <w:sz w:val="24"/>
          <w:szCs w:val="24"/>
        </w:rPr>
        <w:t>лматы</w:t>
      </w:r>
      <w:r w:rsidRPr="00D62567">
        <w:rPr>
          <w:sz w:val="24"/>
          <w:szCs w:val="24"/>
          <w:lang w:val="kk-KZ"/>
        </w:rPr>
        <w:t>,</w:t>
      </w:r>
      <w:r w:rsidRPr="00D62567">
        <w:rPr>
          <w:sz w:val="24"/>
          <w:szCs w:val="24"/>
        </w:rPr>
        <w:t xml:space="preserve"> </w:t>
      </w:r>
      <w:r w:rsidRPr="00D62567">
        <w:rPr>
          <w:sz w:val="24"/>
          <w:szCs w:val="24"/>
          <w:lang w:val="kk-KZ"/>
        </w:rPr>
        <w:t>«</w:t>
      </w:r>
      <w:r w:rsidRPr="00D62567">
        <w:rPr>
          <w:sz w:val="24"/>
          <w:szCs w:val="24"/>
        </w:rPr>
        <w:t>Экономика</w:t>
      </w:r>
      <w:r w:rsidRPr="00D62567">
        <w:rPr>
          <w:sz w:val="24"/>
          <w:szCs w:val="24"/>
          <w:lang w:val="kk-KZ"/>
        </w:rPr>
        <w:t xml:space="preserve">», </w:t>
      </w:r>
      <w:r w:rsidRPr="00D62567">
        <w:rPr>
          <w:sz w:val="24"/>
          <w:szCs w:val="24"/>
        </w:rPr>
        <w:t>2007</w:t>
      </w:r>
    </w:p>
    <w:p w:rsidR="00D62567" w:rsidRPr="00D62567" w:rsidRDefault="00D62567" w:rsidP="00D62567">
      <w:pPr>
        <w:pStyle w:val="46"/>
        <w:numPr>
          <w:ilvl w:val="0"/>
          <w:numId w:val="14"/>
        </w:numPr>
        <w:shd w:val="clear" w:color="auto" w:fill="auto"/>
        <w:tabs>
          <w:tab w:val="clear" w:pos="360"/>
          <w:tab w:val="num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D62567">
        <w:rPr>
          <w:rFonts w:ascii="Times New Roman" w:hAnsi="Times New Roman" w:cs="Times New Roman"/>
          <w:bCs/>
          <w:sz w:val="24"/>
          <w:szCs w:val="24"/>
        </w:rPr>
        <w:t>Тулешова</w:t>
      </w:r>
      <w:proofErr w:type="spellEnd"/>
      <w:r w:rsidRPr="00D62567">
        <w:rPr>
          <w:rFonts w:ascii="Times New Roman" w:hAnsi="Times New Roman" w:cs="Times New Roman"/>
          <w:bCs/>
          <w:sz w:val="24"/>
          <w:szCs w:val="24"/>
        </w:rPr>
        <w:t xml:space="preserve"> Г.К. </w:t>
      </w:r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учет и отчетность в соответствии с международными стандартами</w:t>
      </w:r>
      <w:proofErr w:type="gramStart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</w:t>
      </w:r>
      <w:proofErr w:type="gramEnd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2-е изд. - Алматы: Бизнес информация, 2005. - 280 </w:t>
      </w:r>
      <w:proofErr w:type="gramStart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2567" w:rsidRPr="00D62567" w:rsidRDefault="00D62567" w:rsidP="00D62567">
      <w:pPr>
        <w:pStyle w:val="46"/>
        <w:numPr>
          <w:ilvl w:val="0"/>
          <w:numId w:val="14"/>
        </w:numPr>
        <w:shd w:val="clear" w:color="auto" w:fill="auto"/>
        <w:tabs>
          <w:tab w:val="clear" w:pos="360"/>
          <w:tab w:val="num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62567">
        <w:rPr>
          <w:rFonts w:ascii="Times New Roman" w:hAnsi="Times New Roman" w:cs="Times New Roman"/>
          <w:bCs/>
          <w:sz w:val="24"/>
          <w:szCs w:val="24"/>
        </w:rPr>
        <w:t>Тулешова</w:t>
      </w:r>
      <w:proofErr w:type="spellEnd"/>
      <w:r w:rsidRPr="00D62567">
        <w:rPr>
          <w:rFonts w:ascii="Times New Roman" w:hAnsi="Times New Roman" w:cs="Times New Roman"/>
          <w:bCs/>
          <w:sz w:val="24"/>
          <w:szCs w:val="24"/>
        </w:rPr>
        <w:t xml:space="preserve"> Г.К. </w:t>
      </w:r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учет и отчетность в соответствии с Международными стандартами</w:t>
      </w:r>
      <w:proofErr w:type="gramStart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62567">
        <w:rPr>
          <w:rFonts w:ascii="Times New Roman" w:hAnsi="Times New Roman" w:cs="Times New Roman"/>
          <w:sz w:val="24"/>
          <w:szCs w:val="24"/>
          <w:shd w:val="clear" w:color="auto" w:fill="FFFFFF"/>
        </w:rPr>
        <w:t>. II. - Алматы: Бизнес информация, 2005. - 256 с.</w:t>
      </w:r>
    </w:p>
    <w:p w:rsidR="00D62567" w:rsidRPr="00D62567" w:rsidRDefault="00D62567" w:rsidP="00D62567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567">
        <w:rPr>
          <w:rFonts w:ascii="Times New Roman" w:hAnsi="Times New Roman" w:cs="Times New Roman"/>
          <w:color w:val="000000"/>
          <w:sz w:val="24"/>
          <w:szCs w:val="24"/>
        </w:rPr>
        <w:t>Вестник Национального банка РК.</w:t>
      </w:r>
    </w:p>
    <w:p w:rsidR="00D62567" w:rsidRPr="00D62567" w:rsidRDefault="00D62567" w:rsidP="00D62567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567">
        <w:rPr>
          <w:rFonts w:ascii="Times New Roman" w:hAnsi="Times New Roman" w:cs="Times New Roman"/>
          <w:color w:val="000000"/>
          <w:sz w:val="24"/>
          <w:szCs w:val="24"/>
        </w:rPr>
        <w:t>Банки Казахстана // журнал за 2013-2014 гг.</w:t>
      </w:r>
    </w:p>
    <w:p w:rsidR="00833655" w:rsidRPr="00BF5506" w:rsidRDefault="00833655" w:rsidP="00BF5506">
      <w:pPr>
        <w:pStyle w:val="a4"/>
        <w:rPr>
          <w:bCs/>
          <w:sz w:val="24"/>
          <w:szCs w:val="24"/>
          <w:u w:val="single"/>
          <w:lang w:eastAsia="ko-KR"/>
        </w:rPr>
      </w:pPr>
    </w:p>
    <w:p w:rsidR="00181DD4" w:rsidRPr="00BF5506" w:rsidRDefault="00181DD4" w:rsidP="00BF5506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1DD4" w:rsidRPr="00BF5506" w:rsidSect="00C7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1C" w:rsidRDefault="00E0131C" w:rsidP="00833655">
      <w:pPr>
        <w:spacing w:after="0" w:line="240" w:lineRule="auto"/>
      </w:pPr>
      <w:r>
        <w:separator/>
      </w:r>
    </w:p>
  </w:endnote>
  <w:endnote w:type="continuationSeparator" w:id="0">
    <w:p w:rsidR="00E0131C" w:rsidRDefault="00E0131C" w:rsidP="0083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1C" w:rsidRDefault="00E0131C" w:rsidP="00833655">
      <w:pPr>
        <w:spacing w:after="0" w:line="240" w:lineRule="auto"/>
      </w:pPr>
      <w:r>
        <w:separator/>
      </w:r>
    </w:p>
  </w:footnote>
  <w:footnote w:type="continuationSeparator" w:id="0">
    <w:p w:rsidR="00E0131C" w:rsidRDefault="00E0131C" w:rsidP="0083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D9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287"/>
    <w:multiLevelType w:val="hybridMultilevel"/>
    <w:tmpl w:val="FC08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C8F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32C3B"/>
    <w:multiLevelType w:val="hybridMultilevel"/>
    <w:tmpl w:val="BF7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2F23"/>
    <w:multiLevelType w:val="hybridMultilevel"/>
    <w:tmpl w:val="FBEA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B3F"/>
    <w:multiLevelType w:val="hybridMultilevel"/>
    <w:tmpl w:val="567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C525C"/>
    <w:multiLevelType w:val="hybridMultilevel"/>
    <w:tmpl w:val="B17688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587CAA"/>
    <w:multiLevelType w:val="hybridMultilevel"/>
    <w:tmpl w:val="D32A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1AD8"/>
    <w:multiLevelType w:val="hybridMultilevel"/>
    <w:tmpl w:val="2514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C4F54"/>
    <w:multiLevelType w:val="multilevel"/>
    <w:tmpl w:val="282A5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852C4A"/>
    <w:multiLevelType w:val="hybridMultilevel"/>
    <w:tmpl w:val="780E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E308F9"/>
    <w:multiLevelType w:val="hybridMultilevel"/>
    <w:tmpl w:val="5D9CBFC0"/>
    <w:lvl w:ilvl="0" w:tplc="53D0DE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460D3077"/>
    <w:multiLevelType w:val="hybridMultilevel"/>
    <w:tmpl w:val="FA4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604BC"/>
    <w:multiLevelType w:val="hybridMultilevel"/>
    <w:tmpl w:val="B16E70FE"/>
    <w:lvl w:ilvl="0" w:tplc="58C6F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96014B"/>
    <w:multiLevelType w:val="hybridMultilevel"/>
    <w:tmpl w:val="7D9E8BFE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1C5AB7"/>
    <w:multiLevelType w:val="hybridMultilevel"/>
    <w:tmpl w:val="E9F29368"/>
    <w:lvl w:ilvl="0" w:tplc="0419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1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13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22"/>
    <w:rsid w:val="00107855"/>
    <w:rsid w:val="00181DD4"/>
    <w:rsid w:val="001E5558"/>
    <w:rsid w:val="00347FBB"/>
    <w:rsid w:val="00363B4C"/>
    <w:rsid w:val="004472FC"/>
    <w:rsid w:val="004C1E24"/>
    <w:rsid w:val="0052732B"/>
    <w:rsid w:val="00557C22"/>
    <w:rsid w:val="0061558B"/>
    <w:rsid w:val="007C354E"/>
    <w:rsid w:val="00833655"/>
    <w:rsid w:val="0089699E"/>
    <w:rsid w:val="008D5A6C"/>
    <w:rsid w:val="0097215A"/>
    <w:rsid w:val="009D39CE"/>
    <w:rsid w:val="00BB0C82"/>
    <w:rsid w:val="00BF5506"/>
    <w:rsid w:val="00C30847"/>
    <w:rsid w:val="00C3334D"/>
    <w:rsid w:val="00C71221"/>
    <w:rsid w:val="00CA3A0D"/>
    <w:rsid w:val="00CB0F3F"/>
    <w:rsid w:val="00D303A7"/>
    <w:rsid w:val="00D54ECC"/>
    <w:rsid w:val="00D62567"/>
    <w:rsid w:val="00DB4399"/>
    <w:rsid w:val="00E0131C"/>
    <w:rsid w:val="00E35203"/>
    <w:rsid w:val="00EA2244"/>
    <w:rsid w:val="00EF6171"/>
    <w:rsid w:val="00F26F36"/>
    <w:rsid w:val="00F5129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C"/>
    <w:pPr>
      <w:ind w:left="720"/>
      <w:contextualSpacing/>
    </w:pPr>
  </w:style>
  <w:style w:type="paragraph" w:styleId="a4">
    <w:name w:val="Body Text"/>
    <w:basedOn w:val="a"/>
    <w:link w:val="a5"/>
    <w:rsid w:val="001E5558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E5558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6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36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655"/>
    <w:rPr>
      <w:vertAlign w:val="superscript"/>
    </w:rPr>
  </w:style>
  <w:style w:type="character" w:customStyle="1" w:styleId="4">
    <w:name w:val="Основной текст (4)_"/>
    <w:basedOn w:val="a0"/>
    <w:link w:val="40"/>
    <w:rsid w:val="00181DD4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81DD4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1DD4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181DD4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s1">
    <w:name w:val="s1"/>
    <w:basedOn w:val="a0"/>
    <w:rsid w:val="00181DD4"/>
  </w:style>
  <w:style w:type="character" w:customStyle="1" w:styleId="apple-converted-space">
    <w:name w:val="apple-converted-space"/>
    <w:basedOn w:val="a0"/>
    <w:rsid w:val="00181DD4"/>
  </w:style>
  <w:style w:type="character" w:customStyle="1" w:styleId="s3">
    <w:name w:val="s3"/>
    <w:basedOn w:val="a0"/>
    <w:rsid w:val="00181DD4"/>
  </w:style>
  <w:style w:type="character" w:customStyle="1" w:styleId="j21">
    <w:name w:val="j21"/>
    <w:basedOn w:val="a0"/>
    <w:rsid w:val="00181DD4"/>
  </w:style>
  <w:style w:type="character" w:customStyle="1" w:styleId="ab">
    <w:name w:val="Основной текст_"/>
    <w:basedOn w:val="a0"/>
    <w:link w:val="46"/>
    <w:rsid w:val="00181DD4"/>
    <w:rPr>
      <w:sz w:val="19"/>
      <w:szCs w:val="19"/>
      <w:shd w:val="clear" w:color="auto" w:fill="FFFFFF"/>
    </w:rPr>
  </w:style>
  <w:style w:type="paragraph" w:customStyle="1" w:styleId="46">
    <w:name w:val="Основной текст46"/>
    <w:basedOn w:val="a"/>
    <w:link w:val="ab"/>
    <w:rsid w:val="00181DD4"/>
    <w:pPr>
      <w:shd w:val="clear" w:color="auto" w:fill="FFFFFF"/>
      <w:spacing w:before="300" w:after="3420" w:line="230" w:lineRule="exact"/>
      <w:ind w:hanging="1000"/>
      <w:jc w:val="both"/>
    </w:pPr>
    <w:rPr>
      <w:sz w:val="19"/>
      <w:szCs w:val="19"/>
    </w:rPr>
  </w:style>
  <w:style w:type="character" w:customStyle="1" w:styleId="j22">
    <w:name w:val="j22"/>
    <w:basedOn w:val="a0"/>
    <w:rsid w:val="00363B4C"/>
  </w:style>
  <w:style w:type="character" w:customStyle="1" w:styleId="j23">
    <w:name w:val="j23"/>
    <w:basedOn w:val="a0"/>
    <w:rsid w:val="00363B4C"/>
  </w:style>
  <w:style w:type="paragraph" w:styleId="ac">
    <w:name w:val="Body Text Indent"/>
    <w:basedOn w:val="a"/>
    <w:link w:val="ad"/>
    <w:unhideWhenUsed/>
    <w:rsid w:val="008D5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D5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D6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D62567"/>
    <w:rPr>
      <w:color w:val="0000FF"/>
      <w:u w:val="single"/>
    </w:rPr>
  </w:style>
  <w:style w:type="character" w:customStyle="1" w:styleId="s9">
    <w:name w:val="s9"/>
    <w:rsid w:val="00D62567"/>
  </w:style>
  <w:style w:type="character" w:customStyle="1" w:styleId="1">
    <w:name w:val="Основной текст1"/>
    <w:basedOn w:val="a0"/>
    <w:rsid w:val="00D62567"/>
    <w:rPr>
      <w:lang w:bidi="ar-SA"/>
    </w:rPr>
  </w:style>
  <w:style w:type="character" w:customStyle="1" w:styleId="5">
    <w:name w:val="Основной текст (5)_"/>
    <w:link w:val="51"/>
    <w:locked/>
    <w:rsid w:val="00D62567"/>
    <w:rPr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rsid w:val="00D62567"/>
    <w:rPr>
      <w:sz w:val="21"/>
      <w:szCs w:val="21"/>
      <w:shd w:val="clear" w:color="auto" w:fill="FFFFFF"/>
    </w:rPr>
  </w:style>
  <w:style w:type="character" w:customStyle="1" w:styleId="52">
    <w:name w:val="Основной текст (5)2"/>
    <w:basedOn w:val="5"/>
    <w:rsid w:val="00D62567"/>
    <w:rPr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62567"/>
    <w:pPr>
      <w:shd w:val="clear" w:color="auto" w:fill="FFFFFF"/>
      <w:spacing w:before="480" w:after="240" w:line="269" w:lineRule="exact"/>
      <w:ind w:firstLine="700"/>
    </w:pPr>
    <w:rPr>
      <w:sz w:val="21"/>
      <w:szCs w:val="21"/>
    </w:rPr>
  </w:style>
  <w:style w:type="character" w:customStyle="1" w:styleId="2">
    <w:name w:val="Заголовок №2_"/>
    <w:link w:val="21"/>
    <w:locked/>
    <w:rsid w:val="00D62567"/>
    <w:rPr>
      <w:sz w:val="21"/>
      <w:szCs w:val="21"/>
      <w:shd w:val="clear" w:color="auto" w:fill="FFFFFF"/>
    </w:rPr>
  </w:style>
  <w:style w:type="character" w:customStyle="1" w:styleId="29">
    <w:name w:val="Заголовок №29"/>
    <w:basedOn w:val="2"/>
    <w:rsid w:val="00D62567"/>
    <w:rPr>
      <w:sz w:val="21"/>
      <w:szCs w:val="21"/>
      <w:shd w:val="clear" w:color="auto" w:fill="FFFFFF"/>
    </w:rPr>
  </w:style>
  <w:style w:type="character" w:customStyle="1" w:styleId="28">
    <w:name w:val="Заголовок №28"/>
    <w:basedOn w:val="2"/>
    <w:rsid w:val="00D62567"/>
    <w:rPr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link w:val="2"/>
    <w:rsid w:val="00D62567"/>
    <w:pPr>
      <w:shd w:val="clear" w:color="auto" w:fill="FFFFFF"/>
      <w:spacing w:after="240" w:line="274" w:lineRule="exact"/>
      <w:jc w:val="both"/>
      <w:outlineLvl w:val="1"/>
    </w:pPr>
    <w:rPr>
      <w:sz w:val="21"/>
      <w:szCs w:val="21"/>
    </w:rPr>
  </w:style>
  <w:style w:type="character" w:customStyle="1" w:styleId="27">
    <w:name w:val="Заголовок №27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26">
    <w:name w:val="Заголовок №26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20">
    <w:name w:val="Основной текст (2)_"/>
    <w:link w:val="210"/>
    <w:locked/>
    <w:rsid w:val="00D62567"/>
    <w:rPr>
      <w:shd w:val="clear" w:color="auto" w:fill="FFFFFF"/>
    </w:rPr>
  </w:style>
  <w:style w:type="paragraph" w:customStyle="1" w:styleId="75">
    <w:name w:val="Основной текст75"/>
    <w:basedOn w:val="a"/>
    <w:rsid w:val="00D62567"/>
    <w:pPr>
      <w:shd w:val="clear" w:color="auto" w:fill="FFFFFF"/>
      <w:spacing w:before="240" w:after="0" w:line="250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0"/>
    <w:rsid w:val="00D62567"/>
    <w:pPr>
      <w:shd w:val="clear" w:color="auto" w:fill="FFFFFF"/>
      <w:spacing w:after="0" w:line="250" w:lineRule="exact"/>
      <w:ind w:hanging="320"/>
      <w:jc w:val="both"/>
    </w:pPr>
  </w:style>
  <w:style w:type="character" w:customStyle="1" w:styleId="25">
    <w:name w:val="Заголовок №25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24">
    <w:name w:val="Заголовок №24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23">
    <w:name w:val="Заголовок №23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22">
    <w:name w:val="Заголовок №22"/>
    <w:rsid w:val="00D62567"/>
    <w:rPr>
      <w:rFonts w:cs="Times New Roman"/>
      <w:spacing w:val="0"/>
      <w:sz w:val="21"/>
      <w:szCs w:val="21"/>
      <w:lang w:bidi="ar-SA"/>
    </w:rPr>
  </w:style>
  <w:style w:type="character" w:customStyle="1" w:styleId="9">
    <w:name w:val="Основной текст + Курсив9"/>
    <w:rsid w:val="00D62567"/>
    <w:rPr>
      <w:rFonts w:cs="Times New Roman"/>
      <w:i/>
      <w:iCs/>
      <w:spacing w:val="0"/>
      <w:sz w:val="20"/>
      <w:szCs w:val="20"/>
      <w:lang w:bidi="ar-SA"/>
    </w:rPr>
  </w:style>
  <w:style w:type="character" w:customStyle="1" w:styleId="8">
    <w:name w:val="Основной текст + Курсив8"/>
    <w:rsid w:val="00D62567"/>
    <w:rPr>
      <w:rFonts w:cs="Times New Roman"/>
      <w:i/>
      <w:iCs/>
      <w:spacing w:val="0"/>
      <w:sz w:val="20"/>
      <w:szCs w:val="20"/>
      <w:lang w:bidi="ar-SA"/>
    </w:rPr>
  </w:style>
  <w:style w:type="character" w:customStyle="1" w:styleId="250">
    <w:name w:val="Основной текст (2)5"/>
    <w:rsid w:val="00D62567"/>
    <w:rPr>
      <w:rFonts w:cs="Times New Roman"/>
      <w:spacing w:val="0"/>
      <w:sz w:val="20"/>
      <w:szCs w:val="20"/>
      <w:lang w:bidi="ar-SA"/>
    </w:rPr>
  </w:style>
  <w:style w:type="character" w:customStyle="1" w:styleId="240">
    <w:name w:val="Основной текст (2)4"/>
    <w:rsid w:val="00D62567"/>
    <w:rPr>
      <w:rFonts w:cs="Times New Roman"/>
      <w:spacing w:val="0"/>
      <w:sz w:val="20"/>
      <w:szCs w:val="20"/>
      <w:lang w:bidi="ar-SA"/>
    </w:rPr>
  </w:style>
  <w:style w:type="character" w:customStyle="1" w:styleId="13">
    <w:name w:val="Заголовок №1 (3)_"/>
    <w:link w:val="131"/>
    <w:rsid w:val="00D62567"/>
    <w:rPr>
      <w:b/>
      <w:bCs/>
      <w:shd w:val="clear" w:color="auto" w:fill="FFFFFF"/>
    </w:rPr>
  </w:style>
  <w:style w:type="character" w:customStyle="1" w:styleId="130">
    <w:name w:val="Заголовок №1 (3)"/>
    <w:basedOn w:val="13"/>
    <w:rsid w:val="00D62567"/>
    <w:rPr>
      <w:b/>
      <w:bCs/>
      <w:shd w:val="clear" w:color="auto" w:fill="FFFFFF"/>
    </w:rPr>
  </w:style>
  <w:style w:type="character" w:customStyle="1" w:styleId="132">
    <w:name w:val="Заголовок №1 (3)2"/>
    <w:rsid w:val="00D62567"/>
    <w:rPr>
      <w:rFonts w:ascii="Times New Roman" w:hAnsi="Times New Roman" w:cs="Times New Roman"/>
      <w:b/>
      <w:bCs/>
      <w:noProof/>
      <w:sz w:val="22"/>
      <w:szCs w:val="22"/>
      <w:lang w:bidi="ar-SA"/>
    </w:rPr>
  </w:style>
  <w:style w:type="paragraph" w:customStyle="1" w:styleId="131">
    <w:name w:val="Заголовок №1 (3)1"/>
    <w:basedOn w:val="a"/>
    <w:link w:val="13"/>
    <w:rsid w:val="00D62567"/>
    <w:pPr>
      <w:shd w:val="clear" w:color="auto" w:fill="FFFFFF"/>
      <w:spacing w:after="0" w:line="240" w:lineRule="atLeast"/>
      <w:jc w:val="both"/>
      <w:outlineLvl w:val="0"/>
    </w:pPr>
    <w:rPr>
      <w:b/>
      <w:bCs/>
    </w:rPr>
  </w:style>
  <w:style w:type="character" w:customStyle="1" w:styleId="220">
    <w:name w:val="Заголовок №2 (2)_"/>
    <w:link w:val="221"/>
    <w:rsid w:val="00D62567"/>
    <w:rPr>
      <w:b/>
      <w:bCs/>
      <w:shd w:val="clear" w:color="auto" w:fill="FFFFFF"/>
    </w:rPr>
  </w:style>
  <w:style w:type="character" w:customStyle="1" w:styleId="222">
    <w:name w:val="Заголовок №2 (2)"/>
    <w:basedOn w:val="220"/>
    <w:rsid w:val="00D62567"/>
    <w:rPr>
      <w:b/>
      <w:bCs/>
      <w:shd w:val="clear" w:color="auto" w:fill="FFFFFF"/>
    </w:rPr>
  </w:style>
  <w:style w:type="character" w:customStyle="1" w:styleId="223">
    <w:name w:val="Заголовок №2 (2)3"/>
    <w:rsid w:val="00D62567"/>
    <w:rPr>
      <w:rFonts w:ascii="Times New Roman" w:hAnsi="Times New Roman" w:cs="Times New Roman"/>
      <w:b/>
      <w:bCs/>
      <w:noProof/>
      <w:sz w:val="22"/>
      <w:szCs w:val="22"/>
      <w:lang w:bidi="ar-SA"/>
    </w:rPr>
  </w:style>
  <w:style w:type="paragraph" w:customStyle="1" w:styleId="221">
    <w:name w:val="Заголовок №2 (2)1"/>
    <w:basedOn w:val="a"/>
    <w:link w:val="220"/>
    <w:rsid w:val="00D62567"/>
    <w:pPr>
      <w:shd w:val="clear" w:color="auto" w:fill="FFFFFF"/>
      <w:spacing w:after="0" w:line="240" w:lineRule="atLeast"/>
      <w:outlineLvl w:val="1"/>
    </w:pPr>
    <w:rPr>
      <w:b/>
      <w:bCs/>
    </w:rPr>
  </w:style>
  <w:style w:type="character" w:customStyle="1" w:styleId="2220">
    <w:name w:val="Заголовок №2 (2)2"/>
    <w:rsid w:val="00D62567"/>
    <w:rPr>
      <w:b w:val="0"/>
      <w:bCs w:val="0"/>
      <w:spacing w:val="0"/>
      <w:sz w:val="22"/>
      <w:szCs w:val="22"/>
      <w:lang w:bidi="ar-SA"/>
    </w:rPr>
  </w:style>
  <w:style w:type="character" w:customStyle="1" w:styleId="10">
    <w:name w:val="Заголовок №1"/>
    <w:rsid w:val="00D62567"/>
  </w:style>
  <w:style w:type="character" w:customStyle="1" w:styleId="11pt">
    <w:name w:val="Заголовок №1 + Интервал 1 pt"/>
    <w:rsid w:val="00D62567"/>
    <w:rPr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a">
    <w:name w:val="Заголовок №2"/>
    <w:rsid w:val="00D62567"/>
  </w:style>
  <w:style w:type="character" w:customStyle="1" w:styleId="41">
    <w:name w:val="Заголовок №4_"/>
    <w:basedOn w:val="a0"/>
    <w:link w:val="410"/>
    <w:locked/>
    <w:rsid w:val="00D62567"/>
    <w:rPr>
      <w:sz w:val="29"/>
      <w:szCs w:val="29"/>
      <w:shd w:val="clear" w:color="auto" w:fill="FFFFFF"/>
    </w:rPr>
  </w:style>
  <w:style w:type="paragraph" w:customStyle="1" w:styleId="410">
    <w:name w:val="Заголовок №41"/>
    <w:basedOn w:val="a"/>
    <w:link w:val="41"/>
    <w:rsid w:val="00D62567"/>
    <w:pPr>
      <w:shd w:val="clear" w:color="auto" w:fill="FFFFFF"/>
      <w:spacing w:after="480" w:line="274" w:lineRule="exact"/>
      <w:jc w:val="both"/>
      <w:outlineLvl w:val="3"/>
    </w:pPr>
    <w:rPr>
      <w:sz w:val="29"/>
      <w:szCs w:val="29"/>
    </w:rPr>
  </w:style>
  <w:style w:type="character" w:customStyle="1" w:styleId="42">
    <w:name w:val="Заголовок №4"/>
    <w:basedOn w:val="41"/>
    <w:rsid w:val="00D62567"/>
    <w:rPr>
      <w:sz w:val="29"/>
      <w:szCs w:val="29"/>
      <w:shd w:val="clear" w:color="auto" w:fill="FFFFFF"/>
    </w:rPr>
  </w:style>
  <w:style w:type="character" w:customStyle="1" w:styleId="414">
    <w:name w:val="Заголовок №414"/>
    <w:basedOn w:val="41"/>
    <w:rsid w:val="00D62567"/>
    <w:rPr>
      <w:sz w:val="29"/>
      <w:szCs w:val="29"/>
      <w:shd w:val="clear" w:color="auto" w:fill="FFFFFF"/>
    </w:rPr>
  </w:style>
  <w:style w:type="character" w:customStyle="1" w:styleId="413">
    <w:name w:val="Заголовок №413"/>
    <w:basedOn w:val="41"/>
    <w:rsid w:val="00D62567"/>
    <w:rPr>
      <w:rFonts w:ascii="Times New Roman" w:hAnsi="Times New Roman" w:cs="Times New Roman" w:hint="default"/>
      <w:spacing w:val="0"/>
      <w:sz w:val="29"/>
      <w:szCs w:val="29"/>
      <w:shd w:val="clear" w:color="auto" w:fill="FFFFFF"/>
    </w:rPr>
  </w:style>
  <w:style w:type="character" w:customStyle="1" w:styleId="412">
    <w:name w:val="Заголовок №412"/>
    <w:basedOn w:val="41"/>
    <w:rsid w:val="00D62567"/>
    <w:rPr>
      <w:rFonts w:ascii="Times New Roman" w:hAnsi="Times New Roman" w:cs="Times New Roman" w:hint="default"/>
      <w:spacing w:val="0"/>
      <w:sz w:val="29"/>
      <w:szCs w:val="29"/>
      <w:shd w:val="clear" w:color="auto" w:fill="FFFFFF"/>
    </w:rPr>
  </w:style>
  <w:style w:type="character" w:customStyle="1" w:styleId="411">
    <w:name w:val="Заголовок №411"/>
    <w:basedOn w:val="41"/>
    <w:rsid w:val="00D62567"/>
    <w:rPr>
      <w:rFonts w:ascii="Times New Roman" w:hAnsi="Times New Roman" w:cs="Times New Roman" w:hint="default"/>
      <w:spacing w:val="0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059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EBF9-892A-440A-8C33-4C839E87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Карлыгаш</cp:lastModifiedBy>
  <cp:revision>16</cp:revision>
  <dcterms:created xsi:type="dcterms:W3CDTF">2014-10-01T11:42:00Z</dcterms:created>
  <dcterms:modified xsi:type="dcterms:W3CDTF">2015-02-15T09:20:00Z</dcterms:modified>
</cp:coreProperties>
</file>